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2CDA" w:rsidRDefault="00B12CDA" w:rsidP="00B12CDA">
      <w:pPr>
        <w:widowControl/>
        <w:jc w:val="center"/>
        <w:rPr>
          <w:rFonts w:ascii="Times New Roman" w:eastAsia="標楷體" w:hAnsi="Times New Roman" w:cs="Times New Roman"/>
          <w:b/>
          <w:sz w:val="36"/>
        </w:rPr>
      </w:pPr>
      <w:bookmarkStart w:id="0" w:name="_GoBack"/>
      <w:bookmarkEnd w:id="0"/>
      <w:r>
        <w:rPr>
          <w:rFonts w:ascii="Times New Roman" w:eastAsia="標楷體" w:hAnsi="Times New Roman" w:cs="Times New Roman" w:hint="eastAsia"/>
          <w:b/>
          <w:sz w:val="36"/>
        </w:rPr>
        <w:t>臺北醫學大學</w:t>
      </w:r>
    </w:p>
    <w:p w:rsidR="00B12CDA" w:rsidRDefault="00B12CDA" w:rsidP="00B12CDA">
      <w:pPr>
        <w:widowControl/>
        <w:rPr>
          <w:rFonts w:ascii="Times New Roman" w:eastAsia="標楷體" w:hAnsi="Times New Roman" w:cs="Times New Roman"/>
          <w:b/>
          <w:sz w:val="36"/>
        </w:rPr>
      </w:pPr>
      <w:r>
        <w:rPr>
          <w:rFonts w:ascii="Times New Roman" w:eastAsia="標楷體" w:hAnsi="Times New Roman" w:cs="Times New Roman" w:hint="eastAsia"/>
          <w:b/>
          <w:sz w:val="36"/>
        </w:rPr>
        <w:t xml:space="preserve">          </w:t>
      </w:r>
      <w:r w:rsidRPr="000A391E">
        <w:rPr>
          <w:rFonts w:ascii="Times New Roman" w:eastAsia="標楷體" w:hAnsi="Times New Roman" w:cs="Times New Roman" w:hint="eastAsia"/>
          <w:b/>
          <w:sz w:val="36"/>
          <w:u w:val="single"/>
        </w:rPr>
        <w:t xml:space="preserve"> </w:t>
      </w:r>
      <w:r w:rsidRPr="00F745EE">
        <w:rPr>
          <w:rFonts w:ascii="標楷體" w:eastAsia="標楷體" w:hAnsi="標楷體" w:hint="eastAsia"/>
          <w:color w:val="000000"/>
          <w:sz w:val="32"/>
          <w:u w:val="single"/>
          <w:shd w:val="clear" w:color="auto" w:fill="FFFFFF"/>
        </w:rPr>
        <w:t>聚合酶連鎖反應器</w:t>
      </w:r>
      <w:r w:rsidRPr="00F745EE">
        <w:rPr>
          <w:rFonts w:ascii="標楷體" w:eastAsia="標楷體" w:hAnsi="標楷體" w:cs="Times New Roman" w:hint="eastAsia"/>
          <w:b/>
          <w:sz w:val="44"/>
          <w:u w:val="single"/>
        </w:rPr>
        <w:t xml:space="preserve"> </w:t>
      </w:r>
      <w:r w:rsidRPr="000A391E">
        <w:rPr>
          <w:rFonts w:ascii="Times New Roman" w:eastAsia="標楷體" w:hAnsi="Times New Roman" w:cs="Times New Roman" w:hint="eastAsia"/>
          <w:b/>
          <w:sz w:val="36"/>
        </w:rPr>
        <w:t xml:space="preserve"> </w:t>
      </w:r>
      <w:r w:rsidRPr="00F82BD4">
        <w:rPr>
          <w:rFonts w:ascii="Times New Roman" w:eastAsia="標楷體" w:hAnsi="Times New Roman" w:cs="Times New Roman"/>
          <w:b/>
          <w:sz w:val="36"/>
        </w:rPr>
        <w:t>安全作業標準</w:t>
      </w:r>
    </w:p>
    <w:p w:rsidR="00F745EE" w:rsidRPr="00611FDD" w:rsidRDefault="00B12CDA" w:rsidP="00F745EE">
      <w:pPr>
        <w:widowControl/>
        <w:rPr>
          <w:rFonts w:ascii="標楷體" w:eastAsia="標楷體" w:hAnsi="標楷體" w:cs="Times New Roman"/>
        </w:rPr>
      </w:pPr>
      <w:r w:rsidRPr="00E426F5">
        <w:rPr>
          <w:rFonts w:ascii="Times New Roman" w:eastAsia="標楷體" w:hAnsi="Times New Roman" w:cs="Times New Roman" w:hint="eastAsia"/>
          <w:u w:val="single"/>
        </w:rPr>
        <w:t xml:space="preserve"> </w:t>
      </w:r>
      <w:r w:rsidR="00F745EE" w:rsidRPr="00611FDD">
        <w:rPr>
          <w:rFonts w:ascii="標楷體" w:eastAsia="標楷體" w:hAnsi="標楷體" w:cs="Times New Roman" w:hint="eastAsia"/>
          <w:u w:val="single"/>
        </w:rPr>
        <w:t xml:space="preserve">                  </w:t>
      </w:r>
      <w:r w:rsidR="00F745EE" w:rsidRPr="00611FDD">
        <w:rPr>
          <w:rFonts w:ascii="標楷體" w:eastAsia="標楷體" w:hAnsi="標楷體" w:cs="Times New Roman" w:hint="eastAsia"/>
        </w:rPr>
        <w:t>學院</w:t>
      </w:r>
      <w:r w:rsidR="00F745EE" w:rsidRPr="00611FDD">
        <w:rPr>
          <w:rFonts w:ascii="標楷體" w:eastAsia="標楷體" w:hAnsi="標楷體" w:cs="Times New Roman" w:hint="eastAsia"/>
          <w:u w:val="single"/>
        </w:rPr>
        <w:t xml:space="preserve">        </w:t>
      </w:r>
      <w:r w:rsidR="00BA4A73">
        <w:rPr>
          <w:rFonts w:ascii="標楷體" w:eastAsia="標楷體" w:hAnsi="標楷體" w:cs="Times New Roman" w:hint="eastAsia"/>
          <w:u w:val="single"/>
        </w:rPr>
        <w:t xml:space="preserve">      </w:t>
      </w:r>
      <w:r w:rsidR="00F745EE" w:rsidRPr="00611FDD">
        <w:rPr>
          <w:rFonts w:ascii="標楷體" w:eastAsia="標楷體" w:hAnsi="標楷體" w:cs="Times New Roman" w:hint="eastAsia"/>
          <w:u w:val="single"/>
        </w:rPr>
        <w:t xml:space="preserve"> </w:t>
      </w:r>
      <w:r w:rsidR="00F745EE" w:rsidRPr="00611FDD">
        <w:rPr>
          <w:rFonts w:ascii="標楷體" w:eastAsia="標楷體" w:hAnsi="標楷體" w:cs="Times New Roman" w:hint="eastAsia"/>
        </w:rPr>
        <w:t>系所</w:t>
      </w:r>
      <w:r w:rsidR="00F745EE" w:rsidRPr="00611FDD">
        <w:rPr>
          <w:rFonts w:ascii="標楷體" w:eastAsia="標楷體" w:hAnsi="標楷體" w:cs="Times New Roman" w:hint="eastAsia"/>
          <w:u w:val="single"/>
        </w:rPr>
        <w:t xml:space="preserve">      </w:t>
      </w:r>
      <w:r w:rsidR="00BA4A73">
        <w:rPr>
          <w:rFonts w:ascii="標楷體" w:eastAsia="標楷體" w:hAnsi="標楷體" w:cs="Times New Roman" w:hint="eastAsia"/>
          <w:u w:val="single"/>
        </w:rPr>
        <w:t xml:space="preserve">       </w:t>
      </w:r>
      <w:r w:rsidR="00F745EE" w:rsidRPr="00611FDD">
        <w:rPr>
          <w:rFonts w:ascii="標楷體" w:eastAsia="標楷體" w:hAnsi="標楷體" w:cs="Times New Roman" w:hint="eastAsia"/>
          <w:u w:val="single"/>
        </w:rPr>
        <w:t xml:space="preserve">    </w:t>
      </w:r>
      <w:r w:rsidR="00F745EE" w:rsidRPr="00611FDD">
        <w:rPr>
          <w:rFonts w:ascii="標楷體" w:eastAsia="標楷體" w:hAnsi="標楷體" w:cs="Times New Roman" w:hint="eastAsia"/>
        </w:rPr>
        <w:t xml:space="preserve"> 實驗室</w:t>
      </w:r>
    </w:p>
    <w:tbl>
      <w:tblPr>
        <w:tblW w:w="9628" w:type="dxa"/>
        <w:jc w:val="center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803"/>
        <w:gridCol w:w="615"/>
        <w:gridCol w:w="530"/>
        <w:gridCol w:w="1880"/>
        <w:gridCol w:w="2362"/>
        <w:gridCol w:w="2174"/>
        <w:gridCol w:w="1264"/>
      </w:tblGrid>
      <w:tr w:rsidR="00B12CDA" w:rsidRPr="00A73410" w:rsidTr="00AE05AA">
        <w:trPr>
          <w:cantSplit/>
          <w:jc w:val="center"/>
        </w:trPr>
        <w:tc>
          <w:tcPr>
            <w:tcW w:w="1948" w:type="dxa"/>
            <w:gridSpan w:val="3"/>
          </w:tcPr>
          <w:p w:rsidR="00B12CDA" w:rsidRPr="00F745EE" w:rsidRDefault="00B12CDA" w:rsidP="00BA4A73">
            <w:pPr>
              <w:spacing w:line="240" w:lineRule="atLeast"/>
              <w:rPr>
                <w:rFonts w:ascii="Times New Roman" w:eastAsia="標楷體" w:hAnsi="Times New Roman" w:cs="Times New Roman"/>
                <w:szCs w:val="26"/>
              </w:rPr>
            </w:pPr>
            <w:r w:rsidRPr="00F745EE">
              <w:rPr>
                <w:rFonts w:ascii="Times New Roman" w:eastAsia="標楷體" w:hAnsi="Times New Roman" w:cs="Times New Roman"/>
                <w:szCs w:val="26"/>
              </w:rPr>
              <w:t>作業種類區分：</w:t>
            </w:r>
          </w:p>
        </w:tc>
        <w:tc>
          <w:tcPr>
            <w:tcW w:w="7680" w:type="dxa"/>
            <w:gridSpan w:val="4"/>
          </w:tcPr>
          <w:p w:rsidR="00B12CDA" w:rsidRPr="00F745EE" w:rsidRDefault="00B12CDA" w:rsidP="00BA4A73">
            <w:pPr>
              <w:spacing w:line="240" w:lineRule="atLeast"/>
              <w:ind w:left="92"/>
              <w:rPr>
                <w:rFonts w:ascii="Times New Roman" w:eastAsia="標楷體" w:hAnsi="Times New Roman" w:cs="Times New Roman"/>
              </w:rPr>
            </w:pPr>
            <w:r w:rsidRPr="00F745EE">
              <w:rPr>
                <w:rFonts w:ascii="Times New Roman" w:eastAsia="標楷體" w:hAnsi="Times New Roman" w:cs="Times New Roman" w:hint="eastAsia"/>
              </w:rPr>
              <w:t>常用儀器</w:t>
            </w:r>
          </w:p>
        </w:tc>
      </w:tr>
      <w:tr w:rsidR="00B12CDA" w:rsidRPr="00A73410" w:rsidTr="00AE05AA">
        <w:trPr>
          <w:cantSplit/>
          <w:jc w:val="center"/>
        </w:trPr>
        <w:tc>
          <w:tcPr>
            <w:tcW w:w="1948" w:type="dxa"/>
            <w:gridSpan w:val="3"/>
          </w:tcPr>
          <w:p w:rsidR="00B12CDA" w:rsidRPr="00F745EE" w:rsidRDefault="00B12CDA" w:rsidP="00BA4A73">
            <w:pPr>
              <w:spacing w:line="240" w:lineRule="atLeast"/>
              <w:rPr>
                <w:rFonts w:ascii="Times New Roman" w:eastAsia="標楷體" w:hAnsi="Times New Roman" w:cs="Times New Roman"/>
                <w:szCs w:val="26"/>
              </w:rPr>
            </w:pPr>
            <w:r w:rsidRPr="00F745EE">
              <w:rPr>
                <w:rFonts w:ascii="Times New Roman" w:eastAsia="標楷體" w:hAnsi="Times New Roman" w:cs="Times New Roman"/>
                <w:szCs w:val="26"/>
              </w:rPr>
              <w:t>單位作業名稱：</w:t>
            </w:r>
          </w:p>
        </w:tc>
        <w:tc>
          <w:tcPr>
            <w:tcW w:w="7680" w:type="dxa"/>
            <w:gridSpan w:val="4"/>
          </w:tcPr>
          <w:p w:rsidR="00B12CDA" w:rsidRPr="00F745EE" w:rsidRDefault="00B12CDA" w:rsidP="00BA4A73">
            <w:pPr>
              <w:spacing w:line="240" w:lineRule="atLeast"/>
              <w:rPr>
                <w:rFonts w:ascii="Times New Roman" w:eastAsia="標楷體" w:hAnsi="Times New Roman" w:cs="Times New Roman"/>
              </w:rPr>
            </w:pPr>
            <w:r w:rsidRPr="00F745EE">
              <w:rPr>
                <w:rFonts w:ascii="Times New Roman" w:eastAsia="標楷體" w:hAnsi="Times New Roman" w:cs="Times New Roman" w:hint="eastAsia"/>
              </w:rPr>
              <w:t xml:space="preserve"> </w:t>
            </w:r>
            <w:r w:rsidRPr="00F745EE">
              <w:rPr>
                <w:rFonts w:ascii="Times New Roman" w:eastAsia="標楷體" w:hAnsi="Times New Roman" w:cs="Times New Roman"/>
              </w:rPr>
              <w:t>聚合酶連鎖反應</w:t>
            </w:r>
            <w:r w:rsidRPr="00F745EE">
              <w:rPr>
                <w:rFonts w:ascii="Times New Roman" w:eastAsia="標楷體" w:hAnsi="Times New Roman" w:cs="Times New Roman" w:hint="eastAsia"/>
              </w:rPr>
              <w:t>作業</w:t>
            </w:r>
          </w:p>
        </w:tc>
      </w:tr>
      <w:tr w:rsidR="00B12CDA" w:rsidRPr="00A73410" w:rsidTr="00AE05AA">
        <w:trPr>
          <w:cantSplit/>
          <w:jc w:val="center"/>
        </w:trPr>
        <w:tc>
          <w:tcPr>
            <w:tcW w:w="1948" w:type="dxa"/>
            <w:gridSpan w:val="3"/>
          </w:tcPr>
          <w:p w:rsidR="00B12CDA" w:rsidRPr="00F745EE" w:rsidRDefault="00B12CDA" w:rsidP="00BA4A73">
            <w:pPr>
              <w:spacing w:line="240" w:lineRule="atLeast"/>
              <w:rPr>
                <w:rFonts w:ascii="Times New Roman" w:eastAsia="標楷體" w:hAnsi="Times New Roman" w:cs="Times New Roman"/>
                <w:szCs w:val="26"/>
              </w:rPr>
            </w:pPr>
            <w:r w:rsidRPr="00F745EE">
              <w:rPr>
                <w:rFonts w:ascii="Times New Roman" w:eastAsia="標楷體" w:hAnsi="Times New Roman" w:cs="Times New Roman"/>
                <w:szCs w:val="26"/>
              </w:rPr>
              <w:t>作</w:t>
            </w:r>
            <w:r w:rsidRPr="00F745EE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F745EE">
              <w:rPr>
                <w:rFonts w:ascii="Times New Roman" w:eastAsia="標楷體" w:hAnsi="Times New Roman" w:cs="Times New Roman"/>
                <w:szCs w:val="26"/>
              </w:rPr>
              <w:t>業</w:t>
            </w:r>
            <w:r w:rsidRPr="00F745EE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F745EE">
              <w:rPr>
                <w:rFonts w:ascii="Times New Roman" w:eastAsia="標楷體" w:hAnsi="Times New Roman" w:cs="Times New Roman"/>
                <w:szCs w:val="26"/>
              </w:rPr>
              <w:t>方</w:t>
            </w:r>
            <w:r w:rsidRPr="00F745EE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F745EE">
              <w:rPr>
                <w:rFonts w:ascii="Times New Roman" w:eastAsia="標楷體" w:hAnsi="Times New Roman" w:cs="Times New Roman"/>
                <w:szCs w:val="26"/>
              </w:rPr>
              <w:t>式</w:t>
            </w:r>
            <w:r w:rsidRPr="00F745EE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F745EE">
              <w:rPr>
                <w:rFonts w:ascii="Times New Roman" w:eastAsia="標楷體" w:hAnsi="Times New Roman" w:cs="Times New Roman"/>
                <w:szCs w:val="26"/>
              </w:rPr>
              <w:t>：</w:t>
            </w:r>
          </w:p>
        </w:tc>
        <w:tc>
          <w:tcPr>
            <w:tcW w:w="7680" w:type="dxa"/>
            <w:gridSpan w:val="4"/>
          </w:tcPr>
          <w:p w:rsidR="00B12CDA" w:rsidRPr="00F745EE" w:rsidRDefault="00B12CDA" w:rsidP="00BA4A73">
            <w:pPr>
              <w:spacing w:line="240" w:lineRule="atLeast"/>
              <w:rPr>
                <w:rFonts w:ascii="Times New Roman" w:eastAsia="標楷體" w:hAnsi="Times New Roman" w:cs="Times New Roman"/>
              </w:rPr>
            </w:pPr>
            <w:r w:rsidRPr="00F745EE">
              <w:rPr>
                <w:rFonts w:ascii="Times New Roman" w:eastAsia="標楷體" w:hAnsi="Times New Roman" w:cs="Times New Roman" w:hint="eastAsia"/>
              </w:rPr>
              <w:t xml:space="preserve"> </w:t>
            </w:r>
            <w:r w:rsidRPr="00F745EE">
              <w:rPr>
                <w:rFonts w:ascii="Times New Roman" w:eastAsia="標楷體" w:hAnsi="Times New Roman" w:cs="Times New Roman" w:hint="eastAsia"/>
              </w:rPr>
              <w:t>單人作業</w:t>
            </w:r>
          </w:p>
        </w:tc>
      </w:tr>
      <w:tr w:rsidR="00B12CDA" w:rsidRPr="00A73410" w:rsidTr="00AE05AA">
        <w:trPr>
          <w:cantSplit/>
          <w:jc w:val="center"/>
        </w:trPr>
        <w:tc>
          <w:tcPr>
            <w:tcW w:w="1948" w:type="dxa"/>
            <w:gridSpan w:val="3"/>
          </w:tcPr>
          <w:p w:rsidR="00B12CDA" w:rsidRPr="00F745EE" w:rsidRDefault="00B12CDA" w:rsidP="00BA4A73">
            <w:pPr>
              <w:spacing w:line="240" w:lineRule="atLeast"/>
              <w:rPr>
                <w:rFonts w:ascii="Times New Roman" w:eastAsia="標楷體" w:hAnsi="Times New Roman" w:cs="Times New Roman"/>
                <w:szCs w:val="26"/>
              </w:rPr>
            </w:pPr>
            <w:r w:rsidRPr="00F745EE">
              <w:rPr>
                <w:rFonts w:ascii="Times New Roman" w:eastAsia="標楷體" w:hAnsi="Times New Roman" w:cs="Times New Roman"/>
                <w:szCs w:val="26"/>
              </w:rPr>
              <w:t>使用處理材料：</w:t>
            </w:r>
          </w:p>
        </w:tc>
        <w:tc>
          <w:tcPr>
            <w:tcW w:w="7680" w:type="dxa"/>
            <w:gridSpan w:val="4"/>
          </w:tcPr>
          <w:p w:rsidR="00B12CDA" w:rsidRPr="00F745EE" w:rsidRDefault="00B12CDA" w:rsidP="00BA4A73">
            <w:pPr>
              <w:tabs>
                <w:tab w:val="left" w:pos="7172"/>
              </w:tabs>
              <w:spacing w:line="240" w:lineRule="atLeast"/>
              <w:rPr>
                <w:rFonts w:ascii="Times New Roman" w:eastAsia="標楷體" w:hAnsi="Times New Roman" w:cs="Times New Roman"/>
              </w:rPr>
            </w:pPr>
            <w:r w:rsidRPr="00F745EE">
              <w:rPr>
                <w:rFonts w:ascii="Times New Roman" w:eastAsia="標楷體" w:hAnsi="Times New Roman" w:cs="Times New Roman" w:hint="eastAsia"/>
              </w:rPr>
              <w:t xml:space="preserve"> </w:t>
            </w:r>
            <w:r w:rsidRPr="00F745EE">
              <w:rPr>
                <w:rFonts w:ascii="Times New Roman" w:eastAsia="標楷體" w:hAnsi="Times New Roman" w:cs="Times New Roman" w:hint="eastAsia"/>
              </w:rPr>
              <w:t>欲測物質</w:t>
            </w:r>
          </w:p>
        </w:tc>
      </w:tr>
      <w:tr w:rsidR="00B12CDA" w:rsidRPr="00A73410" w:rsidTr="00AE05AA">
        <w:trPr>
          <w:cantSplit/>
          <w:jc w:val="center"/>
        </w:trPr>
        <w:tc>
          <w:tcPr>
            <w:tcW w:w="1948" w:type="dxa"/>
            <w:gridSpan w:val="3"/>
          </w:tcPr>
          <w:p w:rsidR="00B12CDA" w:rsidRPr="00F745EE" w:rsidRDefault="00B12CDA" w:rsidP="00BA4A73">
            <w:pPr>
              <w:spacing w:line="240" w:lineRule="atLeast"/>
              <w:rPr>
                <w:rFonts w:ascii="Times New Roman" w:eastAsia="標楷體" w:hAnsi="Times New Roman" w:cs="Times New Roman"/>
                <w:szCs w:val="26"/>
              </w:rPr>
            </w:pPr>
            <w:r w:rsidRPr="00F745EE">
              <w:rPr>
                <w:rFonts w:ascii="Times New Roman" w:eastAsia="標楷體" w:hAnsi="Times New Roman" w:cs="Times New Roman"/>
                <w:szCs w:val="26"/>
              </w:rPr>
              <w:t>使用器具工具：</w:t>
            </w:r>
          </w:p>
        </w:tc>
        <w:tc>
          <w:tcPr>
            <w:tcW w:w="7680" w:type="dxa"/>
            <w:gridSpan w:val="4"/>
          </w:tcPr>
          <w:p w:rsidR="00B12CDA" w:rsidRPr="00F745EE" w:rsidRDefault="00B12CDA" w:rsidP="00BA4A73">
            <w:pPr>
              <w:spacing w:line="240" w:lineRule="atLeast"/>
              <w:rPr>
                <w:rFonts w:ascii="Times New Roman" w:eastAsia="標楷體" w:hAnsi="Times New Roman" w:cs="Times New Roman"/>
              </w:rPr>
            </w:pPr>
            <w:r w:rsidRPr="00F745EE">
              <w:rPr>
                <w:rFonts w:ascii="Times New Roman" w:eastAsia="標楷體" w:hAnsi="Times New Roman" w:cs="Times New Roman" w:hint="eastAsia"/>
              </w:rPr>
              <w:t xml:space="preserve"> </w:t>
            </w:r>
            <w:r w:rsidRPr="00F745EE">
              <w:rPr>
                <w:rFonts w:ascii="Times New Roman" w:eastAsia="標楷體" w:hAnsi="Times New Roman" w:cs="Times New Roman" w:hint="eastAsia"/>
              </w:rPr>
              <w:t>聚合酶連鎖反應器</w:t>
            </w:r>
          </w:p>
        </w:tc>
      </w:tr>
      <w:tr w:rsidR="00B12CDA" w:rsidRPr="00A73410" w:rsidTr="00AE05AA">
        <w:trPr>
          <w:cantSplit/>
          <w:jc w:val="center"/>
        </w:trPr>
        <w:tc>
          <w:tcPr>
            <w:tcW w:w="1948" w:type="dxa"/>
            <w:gridSpan w:val="3"/>
          </w:tcPr>
          <w:p w:rsidR="00B12CDA" w:rsidRPr="00F745EE" w:rsidRDefault="00B12CDA" w:rsidP="00BA4A73">
            <w:pPr>
              <w:spacing w:line="240" w:lineRule="atLeast"/>
              <w:rPr>
                <w:rFonts w:ascii="Times New Roman" w:eastAsia="標楷體" w:hAnsi="Times New Roman" w:cs="Times New Roman"/>
                <w:szCs w:val="26"/>
              </w:rPr>
            </w:pPr>
            <w:r w:rsidRPr="00F745EE">
              <w:rPr>
                <w:rFonts w:ascii="Times New Roman" w:eastAsia="標楷體" w:hAnsi="Times New Roman" w:cs="Times New Roman"/>
                <w:szCs w:val="26"/>
              </w:rPr>
              <w:t>防</w:t>
            </w:r>
            <w:r w:rsidRPr="00F745EE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F745EE">
              <w:rPr>
                <w:rFonts w:ascii="Times New Roman" w:eastAsia="標楷體" w:hAnsi="Times New Roman" w:cs="Times New Roman"/>
                <w:szCs w:val="26"/>
              </w:rPr>
              <w:t>護</w:t>
            </w:r>
            <w:r w:rsidRPr="00F745EE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F745EE">
              <w:rPr>
                <w:rFonts w:ascii="Times New Roman" w:eastAsia="標楷體" w:hAnsi="Times New Roman" w:cs="Times New Roman"/>
                <w:szCs w:val="26"/>
              </w:rPr>
              <w:t>器</w:t>
            </w:r>
            <w:r w:rsidRPr="00F745EE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F745EE">
              <w:rPr>
                <w:rFonts w:ascii="Times New Roman" w:eastAsia="標楷體" w:hAnsi="Times New Roman" w:cs="Times New Roman"/>
                <w:szCs w:val="26"/>
              </w:rPr>
              <w:t>具</w:t>
            </w:r>
            <w:r w:rsidRPr="00F745EE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F745EE">
              <w:rPr>
                <w:rFonts w:ascii="Times New Roman" w:eastAsia="標楷體" w:hAnsi="Times New Roman" w:cs="Times New Roman"/>
                <w:szCs w:val="26"/>
              </w:rPr>
              <w:t>：</w:t>
            </w:r>
          </w:p>
        </w:tc>
        <w:tc>
          <w:tcPr>
            <w:tcW w:w="7680" w:type="dxa"/>
            <w:gridSpan w:val="4"/>
          </w:tcPr>
          <w:p w:rsidR="00B12CDA" w:rsidRPr="00F745EE" w:rsidRDefault="00B12CDA" w:rsidP="00BA4A73">
            <w:pPr>
              <w:spacing w:line="240" w:lineRule="atLeast"/>
              <w:rPr>
                <w:rFonts w:ascii="Times New Roman" w:eastAsia="標楷體" w:hAnsi="Times New Roman" w:cs="Times New Roman"/>
              </w:rPr>
            </w:pPr>
            <w:r w:rsidRPr="00F745EE">
              <w:rPr>
                <w:rFonts w:ascii="Times New Roman" w:eastAsia="標楷體" w:hAnsi="Times New Roman" w:cs="Times New Roman" w:hint="eastAsia"/>
              </w:rPr>
              <w:t xml:space="preserve"> </w:t>
            </w:r>
            <w:r w:rsidRPr="00F745EE">
              <w:rPr>
                <w:rFonts w:ascii="Times New Roman" w:eastAsia="標楷體" w:hAnsi="Times New Roman" w:cs="Times New Roman" w:hint="eastAsia"/>
              </w:rPr>
              <w:t>實驗衣、</w:t>
            </w:r>
            <w:r w:rsidR="00680D74">
              <w:rPr>
                <w:rFonts w:ascii="Times New Roman" w:eastAsia="標楷體" w:hAnsi="Times New Roman" w:cs="Times New Roman" w:hint="eastAsia"/>
              </w:rPr>
              <w:t>護目鏡、</w:t>
            </w:r>
            <w:r w:rsidRPr="00F745EE">
              <w:rPr>
                <w:rFonts w:ascii="Times New Roman" w:eastAsia="標楷體" w:hAnsi="Times New Roman" w:cs="Times New Roman" w:hint="eastAsia"/>
              </w:rPr>
              <w:t>實驗手套</w:t>
            </w:r>
          </w:p>
        </w:tc>
      </w:tr>
      <w:tr w:rsidR="00B12CDA" w:rsidRPr="00A73410" w:rsidTr="00AE05AA">
        <w:trPr>
          <w:jc w:val="center"/>
        </w:trPr>
        <w:tc>
          <w:tcPr>
            <w:tcW w:w="1948" w:type="dxa"/>
            <w:gridSpan w:val="3"/>
            <w:tcBorders>
              <w:bottom w:val="single" w:sz="4" w:space="0" w:color="auto"/>
            </w:tcBorders>
          </w:tcPr>
          <w:p w:rsidR="00B12CDA" w:rsidRPr="00F745EE" w:rsidRDefault="00B12CDA" w:rsidP="00BA4A73">
            <w:pPr>
              <w:spacing w:line="240" w:lineRule="atLeast"/>
              <w:rPr>
                <w:rFonts w:ascii="Times New Roman" w:eastAsia="標楷體" w:hAnsi="Times New Roman" w:cs="Times New Roman"/>
                <w:szCs w:val="26"/>
              </w:rPr>
            </w:pPr>
            <w:r w:rsidRPr="00F745EE">
              <w:rPr>
                <w:rFonts w:ascii="Times New Roman" w:eastAsia="標楷體" w:hAnsi="Times New Roman" w:cs="Times New Roman"/>
                <w:szCs w:val="26"/>
              </w:rPr>
              <w:t>資</w:t>
            </w:r>
            <w:r w:rsidRPr="00F745EE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F745EE">
              <w:rPr>
                <w:rFonts w:ascii="Times New Roman" w:eastAsia="標楷體" w:hAnsi="Times New Roman" w:cs="Times New Roman"/>
                <w:szCs w:val="26"/>
              </w:rPr>
              <w:t>格</w:t>
            </w:r>
            <w:r w:rsidRPr="00F745EE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F745EE">
              <w:rPr>
                <w:rFonts w:ascii="Times New Roman" w:eastAsia="標楷體" w:hAnsi="Times New Roman" w:cs="Times New Roman"/>
                <w:szCs w:val="26"/>
              </w:rPr>
              <w:t>限</w:t>
            </w:r>
            <w:r w:rsidRPr="00F745EE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F745EE">
              <w:rPr>
                <w:rFonts w:ascii="Times New Roman" w:eastAsia="標楷體" w:hAnsi="Times New Roman" w:cs="Times New Roman"/>
                <w:szCs w:val="26"/>
              </w:rPr>
              <w:t>制</w:t>
            </w:r>
            <w:r w:rsidRPr="00F745EE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F745EE">
              <w:rPr>
                <w:rFonts w:ascii="Times New Roman" w:eastAsia="標楷體" w:hAnsi="Times New Roman" w:cs="Times New Roman"/>
                <w:szCs w:val="26"/>
              </w:rPr>
              <w:t>：</w:t>
            </w:r>
          </w:p>
        </w:tc>
        <w:tc>
          <w:tcPr>
            <w:tcW w:w="7680" w:type="dxa"/>
            <w:gridSpan w:val="4"/>
            <w:tcBorders>
              <w:bottom w:val="single" w:sz="4" w:space="0" w:color="auto"/>
            </w:tcBorders>
          </w:tcPr>
          <w:p w:rsidR="00B12CDA" w:rsidRPr="00F745EE" w:rsidRDefault="00B12CDA" w:rsidP="00BA4A73">
            <w:pPr>
              <w:spacing w:line="240" w:lineRule="atLeast"/>
              <w:rPr>
                <w:rFonts w:ascii="Times New Roman" w:eastAsia="標楷體" w:hAnsi="Times New Roman" w:cs="Times New Roman"/>
              </w:rPr>
            </w:pPr>
            <w:r w:rsidRPr="00F745EE">
              <w:rPr>
                <w:rFonts w:ascii="Times New Roman" w:eastAsia="標楷體" w:hAnsi="Times New Roman" w:cs="Times New Roman" w:hint="eastAsia"/>
              </w:rPr>
              <w:t xml:space="preserve"> </w:t>
            </w:r>
            <w:r w:rsidRPr="00F745EE">
              <w:rPr>
                <w:rFonts w:ascii="Times New Roman" w:eastAsia="標楷體" w:hAnsi="Times New Roman" w:cs="Times New Roman" w:hint="eastAsia"/>
              </w:rPr>
              <w:t>經實驗室指導後，始可操作。</w:t>
            </w:r>
            <w:r w:rsidR="0077042F" w:rsidRPr="000225BB">
              <w:rPr>
                <w:rFonts w:hint="eastAsia"/>
                <w:sz w:val="16"/>
              </w:rPr>
              <w:t>(</w:t>
            </w:r>
            <w:r w:rsidR="0077042F" w:rsidRPr="000225BB">
              <w:rPr>
                <w:rFonts w:hint="eastAsia"/>
                <w:sz w:val="16"/>
              </w:rPr>
              <w:t>操作</w:t>
            </w:r>
            <w:r w:rsidR="0077042F" w:rsidRPr="000225BB">
              <w:rPr>
                <w:sz w:val="16"/>
              </w:rPr>
              <w:t>本</w:t>
            </w:r>
            <w:r w:rsidR="0077042F" w:rsidRPr="000225BB">
              <w:rPr>
                <w:rFonts w:hint="eastAsia"/>
                <w:sz w:val="16"/>
              </w:rPr>
              <w:t>儀器設備</w:t>
            </w:r>
            <w:r w:rsidR="0077042F" w:rsidRPr="000225BB">
              <w:rPr>
                <w:sz w:val="16"/>
              </w:rPr>
              <w:t>前，務必詳讀</w:t>
            </w:r>
            <w:r w:rsidR="0077042F" w:rsidRPr="000225BB">
              <w:rPr>
                <w:rFonts w:hint="eastAsia"/>
                <w:sz w:val="16"/>
              </w:rPr>
              <w:t>各廠設備儀器</w:t>
            </w:r>
            <w:r w:rsidR="0077042F" w:rsidRPr="000225BB">
              <w:rPr>
                <w:sz w:val="16"/>
              </w:rPr>
              <w:t>說明書</w:t>
            </w:r>
            <w:r w:rsidR="0077042F" w:rsidRPr="000225BB">
              <w:rPr>
                <w:rFonts w:hint="eastAsia"/>
                <w:sz w:val="16"/>
              </w:rPr>
              <w:t>及本安全作業標準，避免操作失誤造成損壞或人員受傷</w:t>
            </w:r>
            <w:r w:rsidR="0077042F" w:rsidRPr="000225BB">
              <w:rPr>
                <w:rFonts w:hint="eastAsia"/>
                <w:sz w:val="16"/>
              </w:rPr>
              <w:t>)</w:t>
            </w:r>
          </w:p>
        </w:tc>
      </w:tr>
      <w:tr w:rsidR="00B12CDA" w:rsidRPr="00A73410" w:rsidTr="00AE05A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1418" w:type="dxa"/>
            <w:gridSpan w:val="2"/>
          </w:tcPr>
          <w:p w:rsidR="00B12CDA" w:rsidRPr="00A73410" w:rsidRDefault="00B12CDA" w:rsidP="00AE05AA">
            <w:pPr>
              <w:spacing w:before="120" w:after="120"/>
              <w:ind w:hanging="30"/>
              <w:jc w:val="center"/>
              <w:rPr>
                <w:rFonts w:ascii="Times New Roman" w:eastAsia="標楷體" w:hAnsi="Times New Roman" w:cs="Times New Roman"/>
                <w:b/>
                <w:sz w:val="20"/>
              </w:rPr>
            </w:pPr>
            <w:r w:rsidRPr="00A73410">
              <w:rPr>
                <w:rFonts w:ascii="Times New Roman" w:eastAsia="標楷體" w:hAnsi="Times New Roman" w:cs="Times New Roman"/>
                <w:b/>
                <w:sz w:val="20"/>
              </w:rPr>
              <w:t>工作步驟</w:t>
            </w:r>
          </w:p>
        </w:tc>
        <w:tc>
          <w:tcPr>
            <w:tcW w:w="2410" w:type="dxa"/>
            <w:gridSpan w:val="2"/>
          </w:tcPr>
          <w:p w:rsidR="00B12CDA" w:rsidRPr="00A73410" w:rsidRDefault="00B12CDA" w:rsidP="00AE05AA">
            <w:pPr>
              <w:spacing w:before="120" w:after="120"/>
              <w:ind w:hanging="30"/>
              <w:jc w:val="center"/>
              <w:rPr>
                <w:rFonts w:ascii="Times New Roman" w:eastAsia="標楷體" w:hAnsi="Times New Roman" w:cs="Times New Roman"/>
                <w:b/>
                <w:sz w:val="20"/>
              </w:rPr>
            </w:pPr>
            <w:r w:rsidRPr="00A73410">
              <w:rPr>
                <w:rFonts w:ascii="Times New Roman" w:eastAsia="標楷體" w:hAnsi="Times New Roman" w:cs="Times New Roman"/>
                <w:b/>
                <w:sz w:val="20"/>
              </w:rPr>
              <w:t>工作方法</w:t>
            </w:r>
          </w:p>
        </w:tc>
        <w:tc>
          <w:tcPr>
            <w:tcW w:w="2362" w:type="dxa"/>
          </w:tcPr>
          <w:p w:rsidR="00B12CDA" w:rsidRPr="00A73410" w:rsidRDefault="00B12CDA" w:rsidP="00AE05AA">
            <w:pPr>
              <w:spacing w:before="120" w:after="120"/>
              <w:ind w:hanging="30"/>
              <w:jc w:val="center"/>
              <w:rPr>
                <w:rFonts w:ascii="Times New Roman" w:eastAsia="標楷體" w:hAnsi="Times New Roman" w:cs="Times New Roman"/>
                <w:b/>
                <w:sz w:val="20"/>
              </w:rPr>
            </w:pPr>
            <w:r w:rsidRPr="00A73410">
              <w:rPr>
                <w:rFonts w:ascii="Times New Roman" w:eastAsia="標楷體" w:hAnsi="Times New Roman" w:cs="Times New Roman"/>
                <w:b/>
                <w:sz w:val="20"/>
              </w:rPr>
              <w:t>不安全因素</w:t>
            </w:r>
          </w:p>
        </w:tc>
        <w:tc>
          <w:tcPr>
            <w:tcW w:w="2174" w:type="dxa"/>
          </w:tcPr>
          <w:p w:rsidR="00B12CDA" w:rsidRPr="00A73410" w:rsidRDefault="00B12CDA" w:rsidP="00AE05AA">
            <w:pPr>
              <w:spacing w:before="120" w:after="120"/>
              <w:ind w:hanging="30"/>
              <w:jc w:val="center"/>
              <w:rPr>
                <w:rFonts w:ascii="Times New Roman" w:eastAsia="標楷體" w:hAnsi="Times New Roman" w:cs="Times New Roman"/>
                <w:b/>
                <w:sz w:val="20"/>
              </w:rPr>
            </w:pPr>
            <w:r w:rsidRPr="00A73410">
              <w:rPr>
                <w:rFonts w:ascii="Times New Roman" w:eastAsia="標楷體" w:hAnsi="Times New Roman" w:cs="Times New Roman"/>
                <w:b/>
                <w:sz w:val="20"/>
              </w:rPr>
              <w:t>安全措施</w:t>
            </w:r>
          </w:p>
        </w:tc>
        <w:tc>
          <w:tcPr>
            <w:tcW w:w="1264" w:type="dxa"/>
          </w:tcPr>
          <w:p w:rsidR="00B12CDA" w:rsidRPr="00A73410" w:rsidRDefault="00B12CDA" w:rsidP="00AE05AA">
            <w:pPr>
              <w:spacing w:before="120" w:after="120"/>
              <w:ind w:hanging="30"/>
              <w:jc w:val="center"/>
              <w:rPr>
                <w:rFonts w:ascii="Times New Roman" w:eastAsia="標楷體" w:hAnsi="Times New Roman" w:cs="Times New Roman"/>
                <w:b/>
                <w:sz w:val="20"/>
              </w:rPr>
            </w:pPr>
            <w:r w:rsidRPr="00A73410">
              <w:rPr>
                <w:rFonts w:ascii="Times New Roman" w:eastAsia="標楷體" w:hAnsi="Times New Roman" w:cs="Times New Roman"/>
                <w:b/>
                <w:sz w:val="20"/>
              </w:rPr>
              <w:t>事故處理</w:t>
            </w:r>
          </w:p>
        </w:tc>
      </w:tr>
      <w:tr w:rsidR="00B12CDA" w:rsidRPr="00A73410" w:rsidTr="00AE05A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1418" w:type="dxa"/>
            <w:gridSpan w:val="2"/>
          </w:tcPr>
          <w:p w:rsidR="00B12CDA" w:rsidRPr="00680D74" w:rsidRDefault="00B12CDA" w:rsidP="00AE05AA">
            <w:pPr>
              <w:ind w:left="207" w:hanging="207"/>
              <w:rPr>
                <w:rFonts w:ascii="Times New Roman" w:eastAsia="標楷體" w:hAnsi="Times New Roman" w:cs="Times New Roman"/>
                <w:sz w:val="22"/>
              </w:rPr>
            </w:pPr>
            <w:r w:rsidRPr="00680D74">
              <w:rPr>
                <w:rFonts w:ascii="Times New Roman" w:eastAsia="標楷體" w:hAnsi="Times New Roman" w:cs="Times New Roman" w:hint="eastAsia"/>
                <w:sz w:val="22"/>
              </w:rPr>
              <w:t>1.1</w:t>
            </w:r>
            <w:r w:rsidRPr="00680D74">
              <w:rPr>
                <w:rFonts w:ascii="Times New Roman" w:eastAsia="標楷體" w:hAnsi="Times New Roman" w:cs="Times New Roman" w:hint="eastAsia"/>
                <w:sz w:val="22"/>
              </w:rPr>
              <w:t>開啟電源</w:t>
            </w:r>
          </w:p>
          <w:p w:rsidR="00B12CDA" w:rsidRPr="00680D74" w:rsidRDefault="00B12CDA" w:rsidP="00AE05AA">
            <w:pPr>
              <w:ind w:left="207" w:hanging="207"/>
              <w:rPr>
                <w:rFonts w:ascii="Times New Roman" w:eastAsia="標楷體" w:hAnsi="Times New Roman" w:cs="Times New Roman"/>
                <w:sz w:val="22"/>
              </w:rPr>
            </w:pPr>
            <w:r w:rsidRPr="00680D74">
              <w:rPr>
                <w:rFonts w:ascii="Times New Roman" w:eastAsia="標楷體" w:hAnsi="Times New Roman" w:cs="Times New Roman" w:hint="eastAsia"/>
                <w:sz w:val="22"/>
              </w:rPr>
              <w:t>1.2</w:t>
            </w:r>
            <w:r w:rsidRPr="00680D74">
              <w:rPr>
                <w:rFonts w:ascii="Times New Roman" w:eastAsia="標楷體" w:hAnsi="Times New Roman" w:cs="Times New Roman" w:hint="eastAsia"/>
                <w:sz w:val="22"/>
              </w:rPr>
              <w:t>檢查並校正</w:t>
            </w:r>
          </w:p>
        </w:tc>
        <w:tc>
          <w:tcPr>
            <w:tcW w:w="2410" w:type="dxa"/>
            <w:gridSpan w:val="2"/>
          </w:tcPr>
          <w:p w:rsidR="00B12CDA" w:rsidRPr="00680D74" w:rsidRDefault="00B12CDA" w:rsidP="00AE05AA">
            <w:pPr>
              <w:ind w:left="396" w:hanging="396"/>
              <w:rPr>
                <w:rFonts w:ascii="Times New Roman" w:eastAsia="標楷體" w:hAnsi="Times New Roman" w:cs="Times New Roman"/>
                <w:sz w:val="22"/>
              </w:rPr>
            </w:pPr>
            <w:r w:rsidRPr="00680D74">
              <w:rPr>
                <w:rFonts w:ascii="Times New Roman" w:eastAsia="標楷體" w:hAnsi="Times New Roman" w:cs="Times New Roman" w:hint="eastAsia"/>
                <w:sz w:val="22"/>
              </w:rPr>
              <w:t>1.1</w:t>
            </w:r>
            <w:r w:rsidRPr="00680D74">
              <w:rPr>
                <w:rFonts w:ascii="Times New Roman" w:eastAsia="標楷體" w:hAnsi="Times New Roman" w:cs="Times New Roman" w:hint="eastAsia"/>
                <w:sz w:val="22"/>
              </w:rPr>
              <w:t>開啟電源</w:t>
            </w:r>
          </w:p>
          <w:p w:rsidR="00B12CDA" w:rsidRPr="00680D74" w:rsidRDefault="00B12CDA" w:rsidP="00AE05AA">
            <w:pPr>
              <w:ind w:left="396" w:hanging="396"/>
              <w:rPr>
                <w:rFonts w:ascii="Times New Roman" w:eastAsia="標楷體" w:hAnsi="Times New Roman" w:cs="Times New Roman"/>
                <w:sz w:val="22"/>
              </w:rPr>
            </w:pPr>
            <w:r w:rsidRPr="00680D74">
              <w:rPr>
                <w:rFonts w:ascii="Times New Roman" w:eastAsia="標楷體" w:hAnsi="Times New Roman" w:cs="Times New Roman" w:hint="eastAsia"/>
                <w:sz w:val="22"/>
              </w:rPr>
              <w:t>1.2</w:t>
            </w:r>
            <w:r w:rsidRPr="00680D74">
              <w:rPr>
                <w:rFonts w:ascii="Times New Roman" w:eastAsia="標楷體" w:hAnsi="Times New Roman" w:cs="Times New Roman" w:hint="eastAsia"/>
                <w:sz w:val="22"/>
              </w:rPr>
              <w:t>檢查並校正</w:t>
            </w:r>
          </w:p>
        </w:tc>
        <w:tc>
          <w:tcPr>
            <w:tcW w:w="2362" w:type="dxa"/>
          </w:tcPr>
          <w:p w:rsidR="00B12CDA" w:rsidRPr="00680D74" w:rsidRDefault="00B12CDA" w:rsidP="00AE05AA">
            <w:pPr>
              <w:rPr>
                <w:rFonts w:ascii="Times New Roman" w:eastAsia="標楷體" w:hAnsi="Times New Roman" w:cs="Times New Roman"/>
                <w:sz w:val="22"/>
              </w:rPr>
            </w:pPr>
            <w:r w:rsidRPr="00680D74">
              <w:rPr>
                <w:rFonts w:ascii="Times New Roman" w:eastAsia="標楷體" w:hAnsi="Times New Roman" w:cs="Times New Roman" w:hint="eastAsia"/>
                <w:sz w:val="22"/>
              </w:rPr>
              <w:t>1.1</w:t>
            </w:r>
            <w:r w:rsidRPr="00680D74">
              <w:rPr>
                <w:rFonts w:ascii="Times New Roman" w:eastAsia="標楷體" w:hAnsi="Times New Roman" w:cs="Times New Roman" w:hint="eastAsia"/>
                <w:sz w:val="22"/>
              </w:rPr>
              <w:t>漏電</w:t>
            </w:r>
          </w:p>
        </w:tc>
        <w:tc>
          <w:tcPr>
            <w:tcW w:w="2174" w:type="dxa"/>
          </w:tcPr>
          <w:p w:rsidR="00B12CDA" w:rsidRPr="00680D74" w:rsidRDefault="00B12CDA" w:rsidP="00AE05AA">
            <w:pPr>
              <w:ind w:left="396" w:hanging="396"/>
              <w:rPr>
                <w:rFonts w:ascii="Times New Roman" w:eastAsia="標楷體" w:hAnsi="Times New Roman" w:cs="Times New Roman"/>
                <w:sz w:val="22"/>
              </w:rPr>
            </w:pPr>
            <w:r w:rsidRPr="00680D74">
              <w:rPr>
                <w:rFonts w:ascii="Times New Roman" w:eastAsia="標楷體" w:hAnsi="Times New Roman" w:cs="Times New Roman" w:hint="eastAsia"/>
                <w:sz w:val="22"/>
              </w:rPr>
              <w:t>1.1</w:t>
            </w:r>
            <w:r w:rsidRPr="00680D74">
              <w:rPr>
                <w:rFonts w:ascii="Times New Roman" w:eastAsia="標楷體" w:hAnsi="Times New Roman" w:cs="Times New Roman" w:hint="eastAsia"/>
                <w:sz w:val="22"/>
              </w:rPr>
              <w:t>作業前測試，定期檢查及保養</w:t>
            </w:r>
          </w:p>
          <w:p w:rsidR="00B12CDA" w:rsidRPr="00680D74" w:rsidRDefault="00B12CDA" w:rsidP="00AE05AA">
            <w:pPr>
              <w:rPr>
                <w:rFonts w:ascii="Times New Roman" w:eastAsia="標楷體" w:hAnsi="Times New Roman" w:cs="Times New Roman"/>
                <w:sz w:val="22"/>
              </w:rPr>
            </w:pPr>
          </w:p>
        </w:tc>
        <w:tc>
          <w:tcPr>
            <w:tcW w:w="1264" w:type="dxa"/>
            <w:vMerge w:val="restart"/>
          </w:tcPr>
          <w:p w:rsidR="00B12CDA" w:rsidRPr="00A73410" w:rsidRDefault="00B12CDA" w:rsidP="00AE05AA">
            <w:pPr>
              <w:rPr>
                <w:rFonts w:ascii="Times New Roman" w:eastAsia="標楷體" w:hAnsi="Times New Roman" w:cs="Times New Roman"/>
                <w:sz w:val="20"/>
              </w:rPr>
            </w:pPr>
            <w:r w:rsidRPr="00680D74">
              <w:rPr>
                <w:rFonts w:ascii="Times New Roman" w:eastAsia="標楷體" w:hAnsi="Times New Roman" w:cs="Times New Roman" w:hint="eastAsia"/>
                <w:sz w:val="22"/>
              </w:rPr>
              <w:t>故障時貼上告示並通知廠商</w:t>
            </w:r>
          </w:p>
        </w:tc>
      </w:tr>
      <w:tr w:rsidR="00B12CDA" w:rsidRPr="00A73410" w:rsidTr="00AE05A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1418" w:type="dxa"/>
            <w:gridSpan w:val="2"/>
          </w:tcPr>
          <w:p w:rsidR="00B12CDA" w:rsidRPr="00680D74" w:rsidRDefault="00B12CDA" w:rsidP="00AE05AA">
            <w:pPr>
              <w:ind w:left="207" w:hanging="207"/>
              <w:rPr>
                <w:rFonts w:ascii="Times New Roman" w:eastAsia="標楷體" w:hAnsi="Times New Roman" w:cs="Times New Roman"/>
                <w:sz w:val="22"/>
              </w:rPr>
            </w:pPr>
            <w:r w:rsidRPr="00680D74">
              <w:rPr>
                <w:rFonts w:ascii="Times New Roman" w:eastAsia="標楷體" w:hAnsi="Times New Roman" w:cs="Times New Roman" w:hint="eastAsia"/>
                <w:sz w:val="22"/>
              </w:rPr>
              <w:t>2.1</w:t>
            </w:r>
            <w:r w:rsidRPr="00680D74">
              <w:rPr>
                <w:rFonts w:ascii="Times New Roman" w:eastAsia="標楷體" w:hAnsi="Times New Roman" w:cs="Times New Roman" w:hint="eastAsia"/>
                <w:sz w:val="22"/>
              </w:rPr>
              <w:t>放置</w:t>
            </w:r>
          </w:p>
          <w:p w:rsidR="00B12CDA" w:rsidRPr="00680D74" w:rsidRDefault="00B12CDA" w:rsidP="00AE05AA">
            <w:pPr>
              <w:ind w:left="207" w:hanging="207"/>
              <w:rPr>
                <w:rFonts w:ascii="Times New Roman" w:eastAsia="標楷體" w:hAnsi="Times New Roman" w:cs="Times New Roman"/>
                <w:sz w:val="22"/>
              </w:rPr>
            </w:pPr>
            <w:r w:rsidRPr="00680D74">
              <w:rPr>
                <w:rFonts w:ascii="Times New Roman" w:eastAsia="標楷體" w:hAnsi="Times New Roman" w:cs="Times New Roman" w:hint="eastAsia"/>
                <w:sz w:val="22"/>
              </w:rPr>
              <w:t>2.2</w:t>
            </w:r>
            <w:r w:rsidRPr="00680D74">
              <w:rPr>
                <w:rFonts w:ascii="Times New Roman" w:eastAsia="標楷體" w:hAnsi="Times New Roman" w:cs="Times New Roman" w:hint="eastAsia"/>
                <w:sz w:val="22"/>
              </w:rPr>
              <w:t>設定程式</w:t>
            </w:r>
          </w:p>
          <w:p w:rsidR="00B12CDA" w:rsidRPr="00680D74" w:rsidRDefault="00B12CDA" w:rsidP="00AE05AA">
            <w:pPr>
              <w:ind w:left="207" w:hanging="207"/>
              <w:rPr>
                <w:rFonts w:ascii="Times New Roman" w:eastAsia="標楷體" w:hAnsi="Times New Roman" w:cs="Times New Roman"/>
                <w:sz w:val="22"/>
              </w:rPr>
            </w:pPr>
            <w:r w:rsidRPr="00680D74">
              <w:rPr>
                <w:rFonts w:ascii="Times New Roman" w:eastAsia="標楷體" w:hAnsi="Times New Roman" w:cs="Times New Roman" w:hint="eastAsia"/>
                <w:sz w:val="22"/>
              </w:rPr>
              <w:t>2.3</w:t>
            </w:r>
            <w:r w:rsidRPr="00680D74">
              <w:rPr>
                <w:rFonts w:ascii="Times New Roman" w:eastAsia="標楷體" w:hAnsi="Times New Roman" w:cs="Times New Roman" w:hint="eastAsia"/>
                <w:sz w:val="22"/>
              </w:rPr>
              <w:t>蓋上上蓋</w:t>
            </w:r>
          </w:p>
          <w:p w:rsidR="00B12CDA" w:rsidRPr="00680D74" w:rsidRDefault="00B12CDA" w:rsidP="00AE05AA">
            <w:pPr>
              <w:ind w:left="207" w:hanging="207"/>
              <w:rPr>
                <w:rFonts w:ascii="Times New Roman" w:eastAsia="標楷體" w:hAnsi="Times New Roman" w:cs="Times New Roman"/>
                <w:sz w:val="22"/>
              </w:rPr>
            </w:pPr>
            <w:r w:rsidRPr="00680D74">
              <w:rPr>
                <w:rFonts w:ascii="Times New Roman" w:eastAsia="標楷體" w:hAnsi="Times New Roman" w:cs="Times New Roman" w:hint="eastAsia"/>
                <w:sz w:val="22"/>
              </w:rPr>
              <w:t>2.4</w:t>
            </w:r>
            <w:r w:rsidRPr="00680D74">
              <w:rPr>
                <w:rFonts w:ascii="Times New Roman" w:eastAsia="標楷體" w:hAnsi="Times New Roman" w:cs="Times New Roman" w:hint="eastAsia"/>
                <w:sz w:val="22"/>
              </w:rPr>
              <w:t>開始運轉</w:t>
            </w:r>
          </w:p>
        </w:tc>
        <w:tc>
          <w:tcPr>
            <w:tcW w:w="2410" w:type="dxa"/>
            <w:gridSpan w:val="2"/>
          </w:tcPr>
          <w:p w:rsidR="00B12CDA" w:rsidRPr="00680D74" w:rsidRDefault="00B12CDA" w:rsidP="00AE05AA">
            <w:pPr>
              <w:ind w:left="396" w:hanging="396"/>
              <w:rPr>
                <w:rFonts w:ascii="Times New Roman" w:eastAsia="標楷體" w:hAnsi="Times New Roman" w:cs="Times New Roman"/>
                <w:sz w:val="22"/>
              </w:rPr>
            </w:pPr>
            <w:r w:rsidRPr="00680D74">
              <w:rPr>
                <w:rFonts w:ascii="Times New Roman" w:eastAsia="標楷體" w:hAnsi="Times New Roman" w:cs="Times New Roman" w:hint="eastAsia"/>
                <w:sz w:val="22"/>
              </w:rPr>
              <w:t>2.1</w:t>
            </w:r>
            <w:r w:rsidRPr="00680D74">
              <w:rPr>
                <w:rFonts w:ascii="Times New Roman" w:eastAsia="標楷體" w:hAnsi="Times New Roman" w:cs="Times New Roman" w:hint="eastAsia"/>
                <w:sz w:val="22"/>
              </w:rPr>
              <w:t>檢體放置在加熱塊上</w:t>
            </w:r>
          </w:p>
          <w:p w:rsidR="00B12CDA" w:rsidRPr="00680D74" w:rsidRDefault="00B12CDA" w:rsidP="00AE05AA">
            <w:pPr>
              <w:ind w:left="396" w:hanging="396"/>
              <w:rPr>
                <w:rFonts w:ascii="Times New Roman" w:eastAsia="標楷體" w:hAnsi="Times New Roman" w:cs="Times New Roman"/>
                <w:sz w:val="22"/>
              </w:rPr>
            </w:pPr>
            <w:r w:rsidRPr="00680D74">
              <w:rPr>
                <w:rFonts w:ascii="Times New Roman" w:eastAsia="標楷體" w:hAnsi="Times New Roman" w:cs="Times New Roman" w:hint="eastAsia"/>
                <w:sz w:val="22"/>
              </w:rPr>
              <w:t>2.2</w:t>
            </w:r>
            <w:r w:rsidRPr="00680D74">
              <w:rPr>
                <w:rFonts w:ascii="Times New Roman" w:eastAsia="標楷體" w:hAnsi="Times New Roman" w:cs="Times New Roman" w:hint="eastAsia"/>
                <w:sz w:val="22"/>
              </w:rPr>
              <w:t>設定聚合酶連鎖反應程式條件</w:t>
            </w:r>
          </w:p>
          <w:p w:rsidR="00B12CDA" w:rsidRPr="00680D74" w:rsidRDefault="00B12CDA" w:rsidP="00AE05AA">
            <w:pPr>
              <w:ind w:left="396" w:hanging="396"/>
              <w:rPr>
                <w:rFonts w:ascii="Times New Roman" w:eastAsia="標楷體" w:hAnsi="Times New Roman" w:cs="Times New Roman"/>
                <w:sz w:val="22"/>
              </w:rPr>
            </w:pPr>
            <w:r w:rsidRPr="00680D74">
              <w:rPr>
                <w:rFonts w:ascii="Times New Roman" w:eastAsia="標楷體" w:hAnsi="Times New Roman" w:cs="Times New Roman" w:hint="eastAsia"/>
                <w:sz w:val="22"/>
              </w:rPr>
              <w:t>2.3</w:t>
            </w:r>
            <w:r w:rsidRPr="00680D74">
              <w:rPr>
                <w:rFonts w:ascii="Times New Roman" w:eastAsia="標楷體" w:hAnsi="Times New Roman" w:cs="Times New Roman" w:hint="eastAsia"/>
                <w:sz w:val="22"/>
              </w:rPr>
              <w:t>蓋上聚合酶連鎖反應器上蓋</w:t>
            </w:r>
          </w:p>
          <w:p w:rsidR="00B12CDA" w:rsidRPr="00680D74" w:rsidRDefault="00B12CDA" w:rsidP="00AE05AA">
            <w:pPr>
              <w:ind w:left="396" w:hanging="396"/>
              <w:rPr>
                <w:rFonts w:ascii="Times New Roman" w:eastAsia="標楷體" w:hAnsi="Times New Roman" w:cs="Times New Roman"/>
                <w:sz w:val="22"/>
              </w:rPr>
            </w:pPr>
            <w:r w:rsidRPr="00680D74">
              <w:rPr>
                <w:rFonts w:ascii="Times New Roman" w:eastAsia="標楷體" w:hAnsi="Times New Roman" w:cs="Times New Roman" w:hint="eastAsia"/>
                <w:sz w:val="22"/>
              </w:rPr>
              <w:t>2.4 start</w:t>
            </w:r>
            <w:r w:rsidRPr="00680D74">
              <w:rPr>
                <w:rFonts w:ascii="Times New Roman" w:eastAsia="標楷體" w:hAnsi="Times New Roman" w:cs="Times New Roman" w:hint="eastAsia"/>
                <w:sz w:val="22"/>
              </w:rPr>
              <w:t>鍵開始運轉；</w:t>
            </w:r>
            <w:r w:rsidRPr="00680D74">
              <w:rPr>
                <w:rFonts w:ascii="Times New Roman" w:eastAsia="標楷體" w:hAnsi="Times New Roman" w:cs="Times New Roman" w:hint="eastAsia"/>
                <w:sz w:val="22"/>
              </w:rPr>
              <w:t>stop</w:t>
            </w:r>
            <w:r w:rsidRPr="00680D74">
              <w:rPr>
                <w:rFonts w:ascii="Times New Roman" w:eastAsia="標楷體" w:hAnsi="Times New Roman" w:cs="Times New Roman" w:hint="eastAsia"/>
                <w:sz w:val="22"/>
              </w:rPr>
              <w:t>鍵中途停止</w:t>
            </w:r>
          </w:p>
        </w:tc>
        <w:tc>
          <w:tcPr>
            <w:tcW w:w="2362" w:type="dxa"/>
          </w:tcPr>
          <w:p w:rsidR="00B12CDA" w:rsidRPr="00680D74" w:rsidRDefault="00B12CDA" w:rsidP="00AE05AA">
            <w:pPr>
              <w:ind w:left="332" w:hanging="332"/>
              <w:rPr>
                <w:rFonts w:ascii="Times New Roman" w:eastAsia="標楷體" w:hAnsi="Times New Roman" w:cs="Times New Roman"/>
                <w:sz w:val="22"/>
              </w:rPr>
            </w:pPr>
            <w:r w:rsidRPr="00680D74">
              <w:rPr>
                <w:rFonts w:ascii="Times New Roman" w:eastAsia="標楷體" w:hAnsi="Times New Roman" w:cs="Times New Roman" w:hint="eastAsia"/>
                <w:sz w:val="22"/>
              </w:rPr>
              <w:t>2.3</w:t>
            </w:r>
            <w:r w:rsidRPr="00680D74">
              <w:rPr>
                <w:rFonts w:ascii="Times New Roman" w:eastAsia="標楷體" w:hAnsi="Times New Roman" w:cs="Times New Roman" w:hint="eastAsia"/>
                <w:sz w:val="22"/>
              </w:rPr>
              <w:t>機器毀損</w:t>
            </w:r>
          </w:p>
        </w:tc>
        <w:tc>
          <w:tcPr>
            <w:tcW w:w="2174" w:type="dxa"/>
          </w:tcPr>
          <w:p w:rsidR="00B12CDA" w:rsidRPr="00680D74" w:rsidRDefault="00B12CDA" w:rsidP="00AE05AA">
            <w:pPr>
              <w:ind w:left="396" w:hanging="396"/>
              <w:rPr>
                <w:rFonts w:ascii="Times New Roman" w:eastAsia="標楷體" w:hAnsi="Times New Roman" w:cs="Times New Roman"/>
                <w:sz w:val="22"/>
              </w:rPr>
            </w:pPr>
            <w:r w:rsidRPr="00680D74">
              <w:rPr>
                <w:rFonts w:ascii="Times New Roman" w:eastAsia="標楷體" w:hAnsi="Times New Roman" w:cs="Times New Roman" w:hint="eastAsia"/>
                <w:sz w:val="22"/>
              </w:rPr>
              <w:t>2.3</w:t>
            </w:r>
            <w:r w:rsidRPr="00680D74">
              <w:rPr>
                <w:rFonts w:ascii="Times New Roman" w:eastAsia="標楷體" w:hAnsi="Times New Roman" w:cs="Times New Roman" w:hint="eastAsia"/>
                <w:sz w:val="22"/>
              </w:rPr>
              <w:t>勿用力蓋上</w:t>
            </w:r>
          </w:p>
          <w:p w:rsidR="00B12CDA" w:rsidRPr="00680D74" w:rsidRDefault="00B12CDA" w:rsidP="00AE05AA">
            <w:pPr>
              <w:rPr>
                <w:rFonts w:ascii="Times New Roman" w:eastAsia="標楷體" w:hAnsi="Times New Roman" w:cs="Times New Roman"/>
                <w:sz w:val="22"/>
              </w:rPr>
            </w:pPr>
          </w:p>
        </w:tc>
        <w:tc>
          <w:tcPr>
            <w:tcW w:w="1264" w:type="dxa"/>
            <w:vMerge/>
          </w:tcPr>
          <w:p w:rsidR="00B12CDA" w:rsidRPr="00A73410" w:rsidRDefault="00B12CDA" w:rsidP="00AE05AA">
            <w:pPr>
              <w:rPr>
                <w:rFonts w:ascii="Times New Roman" w:eastAsia="標楷體" w:hAnsi="Times New Roman" w:cs="Times New Roman"/>
                <w:sz w:val="20"/>
              </w:rPr>
            </w:pPr>
          </w:p>
        </w:tc>
      </w:tr>
      <w:tr w:rsidR="00B12CDA" w:rsidRPr="00A73410" w:rsidTr="00AE05A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1418" w:type="dxa"/>
            <w:gridSpan w:val="2"/>
          </w:tcPr>
          <w:p w:rsidR="00B12CDA" w:rsidRPr="00680D74" w:rsidRDefault="00B12CDA" w:rsidP="00AE05AA">
            <w:pPr>
              <w:ind w:left="207" w:hanging="207"/>
              <w:rPr>
                <w:rFonts w:ascii="Times New Roman" w:eastAsia="標楷體" w:hAnsi="Times New Roman" w:cs="Times New Roman"/>
                <w:sz w:val="22"/>
              </w:rPr>
            </w:pPr>
            <w:r w:rsidRPr="00680D74">
              <w:rPr>
                <w:rFonts w:ascii="Times New Roman" w:eastAsia="標楷體" w:hAnsi="Times New Roman" w:cs="Times New Roman" w:hint="eastAsia"/>
                <w:sz w:val="22"/>
              </w:rPr>
              <w:t>3.1</w:t>
            </w:r>
            <w:r w:rsidRPr="00680D74">
              <w:rPr>
                <w:rFonts w:ascii="Times New Roman" w:eastAsia="標楷體" w:hAnsi="Times New Roman" w:cs="Times New Roman" w:hint="eastAsia"/>
                <w:sz w:val="22"/>
              </w:rPr>
              <w:t>取出</w:t>
            </w:r>
          </w:p>
          <w:p w:rsidR="00B12CDA" w:rsidRPr="00680D74" w:rsidRDefault="00B12CDA" w:rsidP="00AE05AA">
            <w:pPr>
              <w:ind w:left="207" w:hanging="207"/>
              <w:rPr>
                <w:rFonts w:ascii="Times New Roman" w:eastAsia="標楷體" w:hAnsi="Times New Roman" w:cs="Times New Roman"/>
                <w:sz w:val="22"/>
              </w:rPr>
            </w:pPr>
            <w:r w:rsidRPr="00680D74">
              <w:rPr>
                <w:rFonts w:ascii="Times New Roman" w:eastAsia="標楷體" w:hAnsi="Times New Roman" w:cs="Times New Roman" w:hint="eastAsia"/>
                <w:sz w:val="22"/>
              </w:rPr>
              <w:t>3.2</w:t>
            </w:r>
            <w:r w:rsidRPr="00680D74">
              <w:rPr>
                <w:rFonts w:ascii="Times New Roman" w:eastAsia="標楷體" w:hAnsi="Times New Roman" w:cs="Times New Roman" w:hint="eastAsia"/>
                <w:sz w:val="22"/>
              </w:rPr>
              <w:t>檢查</w:t>
            </w:r>
          </w:p>
          <w:p w:rsidR="00B12CDA" w:rsidRPr="00680D74" w:rsidRDefault="00B12CDA" w:rsidP="00AE05AA">
            <w:pPr>
              <w:ind w:left="207" w:hanging="207"/>
              <w:rPr>
                <w:rFonts w:ascii="Times New Roman" w:eastAsia="標楷體" w:hAnsi="Times New Roman" w:cs="Times New Roman"/>
                <w:sz w:val="22"/>
              </w:rPr>
            </w:pPr>
            <w:r w:rsidRPr="00680D74">
              <w:rPr>
                <w:rFonts w:ascii="Times New Roman" w:eastAsia="標楷體" w:hAnsi="Times New Roman" w:cs="Times New Roman" w:hint="eastAsia"/>
                <w:sz w:val="22"/>
              </w:rPr>
              <w:t>3.3</w:t>
            </w:r>
            <w:r w:rsidRPr="00680D74">
              <w:rPr>
                <w:rFonts w:ascii="Times New Roman" w:eastAsia="標楷體" w:hAnsi="Times New Roman" w:cs="Times New Roman" w:hint="eastAsia"/>
                <w:sz w:val="22"/>
              </w:rPr>
              <w:t>電源關閉</w:t>
            </w:r>
          </w:p>
          <w:p w:rsidR="00B12CDA" w:rsidRPr="00680D74" w:rsidRDefault="00B12CDA" w:rsidP="00AE05AA">
            <w:pPr>
              <w:ind w:left="207" w:hanging="207"/>
              <w:rPr>
                <w:rFonts w:ascii="Times New Roman" w:eastAsia="標楷體" w:hAnsi="Times New Roman" w:cs="Times New Roman"/>
                <w:sz w:val="22"/>
              </w:rPr>
            </w:pPr>
          </w:p>
        </w:tc>
        <w:tc>
          <w:tcPr>
            <w:tcW w:w="2410" w:type="dxa"/>
            <w:gridSpan w:val="2"/>
          </w:tcPr>
          <w:p w:rsidR="00B12CDA" w:rsidRPr="00680D74" w:rsidRDefault="00B12CDA" w:rsidP="00AE05AA">
            <w:pPr>
              <w:ind w:left="396" w:hanging="396"/>
              <w:rPr>
                <w:rFonts w:ascii="Times New Roman" w:eastAsia="標楷體" w:hAnsi="Times New Roman" w:cs="Times New Roman"/>
                <w:sz w:val="22"/>
              </w:rPr>
            </w:pPr>
            <w:r w:rsidRPr="00680D74">
              <w:rPr>
                <w:rFonts w:ascii="Times New Roman" w:eastAsia="標楷體" w:hAnsi="Times New Roman" w:cs="Times New Roman" w:hint="eastAsia"/>
                <w:sz w:val="22"/>
              </w:rPr>
              <w:t>3.1</w:t>
            </w:r>
            <w:r w:rsidRPr="00680D74">
              <w:rPr>
                <w:rFonts w:ascii="Times New Roman" w:eastAsia="標楷體" w:hAnsi="Times New Roman" w:cs="Times New Roman" w:hint="eastAsia"/>
                <w:sz w:val="22"/>
              </w:rPr>
              <w:t>取出測量物</w:t>
            </w:r>
          </w:p>
          <w:p w:rsidR="00B12CDA" w:rsidRPr="00680D74" w:rsidRDefault="00B12CDA" w:rsidP="00AE05AA">
            <w:pPr>
              <w:ind w:left="396" w:hanging="396"/>
              <w:rPr>
                <w:rFonts w:ascii="Times New Roman" w:eastAsia="標楷體" w:hAnsi="Times New Roman" w:cs="Times New Roman"/>
                <w:sz w:val="22"/>
              </w:rPr>
            </w:pPr>
            <w:r w:rsidRPr="00680D74">
              <w:rPr>
                <w:rFonts w:ascii="Times New Roman" w:eastAsia="標楷體" w:hAnsi="Times New Roman" w:cs="Times New Roman" w:hint="eastAsia"/>
                <w:sz w:val="22"/>
              </w:rPr>
              <w:t>3.2</w:t>
            </w:r>
            <w:r w:rsidRPr="00680D74">
              <w:rPr>
                <w:rFonts w:ascii="Times New Roman" w:eastAsia="標楷體" w:hAnsi="Times New Roman" w:cs="Times New Roman" w:hint="eastAsia"/>
                <w:sz w:val="22"/>
              </w:rPr>
              <w:t>檢查加熱塊區域是否乾淨</w:t>
            </w:r>
          </w:p>
          <w:p w:rsidR="00B12CDA" w:rsidRPr="00680D74" w:rsidRDefault="00B12CDA" w:rsidP="00AE05AA">
            <w:pPr>
              <w:ind w:left="396" w:hanging="396"/>
              <w:rPr>
                <w:rFonts w:ascii="Times New Roman" w:eastAsia="標楷體" w:hAnsi="Times New Roman" w:cs="Times New Roman"/>
                <w:sz w:val="22"/>
              </w:rPr>
            </w:pPr>
            <w:r w:rsidRPr="00680D74">
              <w:rPr>
                <w:rFonts w:ascii="Times New Roman" w:eastAsia="標楷體" w:hAnsi="Times New Roman" w:cs="Times New Roman" w:hint="eastAsia"/>
                <w:sz w:val="22"/>
              </w:rPr>
              <w:t>3.3</w:t>
            </w:r>
            <w:r w:rsidRPr="00680D74">
              <w:rPr>
                <w:rFonts w:ascii="Times New Roman" w:eastAsia="標楷體" w:hAnsi="Times New Roman" w:cs="Times New Roman" w:hint="eastAsia"/>
                <w:sz w:val="22"/>
              </w:rPr>
              <w:t>蓋上機器上蓋，並關閉電源</w:t>
            </w:r>
          </w:p>
        </w:tc>
        <w:tc>
          <w:tcPr>
            <w:tcW w:w="2362" w:type="dxa"/>
          </w:tcPr>
          <w:p w:rsidR="00B12CDA" w:rsidRPr="00680D74" w:rsidRDefault="00B12CDA" w:rsidP="00AE05AA">
            <w:pPr>
              <w:ind w:left="396" w:hanging="396"/>
              <w:rPr>
                <w:rFonts w:ascii="Times New Roman" w:eastAsia="標楷體" w:hAnsi="Times New Roman" w:cs="Times New Roman"/>
                <w:sz w:val="22"/>
              </w:rPr>
            </w:pPr>
            <w:r w:rsidRPr="00680D74">
              <w:rPr>
                <w:rFonts w:ascii="Times New Roman" w:eastAsia="標楷體" w:hAnsi="Times New Roman" w:cs="Times New Roman" w:hint="eastAsia"/>
                <w:sz w:val="22"/>
              </w:rPr>
              <w:t>3.3</w:t>
            </w:r>
            <w:r w:rsidRPr="00680D74">
              <w:rPr>
                <w:rFonts w:ascii="Times New Roman" w:eastAsia="標楷體" w:hAnsi="Times New Roman" w:cs="Times New Roman" w:hint="eastAsia"/>
                <w:sz w:val="22"/>
              </w:rPr>
              <w:t>未關閉電源，擦拭清潔而感電</w:t>
            </w:r>
          </w:p>
        </w:tc>
        <w:tc>
          <w:tcPr>
            <w:tcW w:w="2174" w:type="dxa"/>
          </w:tcPr>
          <w:p w:rsidR="00B12CDA" w:rsidRPr="00680D74" w:rsidRDefault="00B12CDA" w:rsidP="00AE05AA">
            <w:pPr>
              <w:rPr>
                <w:rFonts w:ascii="Times New Roman" w:eastAsia="標楷體" w:hAnsi="Times New Roman" w:cs="Times New Roman"/>
                <w:sz w:val="22"/>
              </w:rPr>
            </w:pPr>
            <w:r w:rsidRPr="00680D74">
              <w:rPr>
                <w:rFonts w:ascii="Times New Roman" w:eastAsia="標楷體" w:hAnsi="Times New Roman" w:cs="Times New Roman" w:hint="eastAsia"/>
                <w:sz w:val="22"/>
              </w:rPr>
              <w:t>3.3</w:t>
            </w:r>
            <w:r w:rsidRPr="00680D74">
              <w:rPr>
                <w:rFonts w:ascii="Times New Roman" w:eastAsia="標楷體" w:hAnsi="Times New Roman" w:cs="Times New Roman" w:hint="eastAsia"/>
                <w:sz w:val="22"/>
              </w:rPr>
              <w:t>確認關閉電源</w:t>
            </w:r>
          </w:p>
        </w:tc>
        <w:tc>
          <w:tcPr>
            <w:tcW w:w="1264" w:type="dxa"/>
            <w:vMerge/>
          </w:tcPr>
          <w:p w:rsidR="00B12CDA" w:rsidRPr="00A73410" w:rsidRDefault="00B12CDA" w:rsidP="00AE05AA">
            <w:pPr>
              <w:ind w:left="204" w:hanging="204"/>
              <w:rPr>
                <w:rFonts w:ascii="Times New Roman" w:eastAsia="標楷體" w:hAnsi="Times New Roman" w:cs="Times New Roman"/>
                <w:sz w:val="20"/>
              </w:rPr>
            </w:pPr>
          </w:p>
        </w:tc>
      </w:tr>
      <w:tr w:rsidR="00B12CDA" w:rsidRPr="00A73410" w:rsidTr="00BA4A7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030"/>
          <w:jc w:val="center"/>
        </w:trPr>
        <w:tc>
          <w:tcPr>
            <w:tcW w:w="803" w:type="dxa"/>
            <w:vAlign w:val="center"/>
          </w:tcPr>
          <w:p w:rsidR="00B12CDA" w:rsidRPr="00A73410" w:rsidRDefault="00B12CDA" w:rsidP="00AE05AA">
            <w:pPr>
              <w:spacing w:line="720" w:lineRule="auto"/>
              <w:ind w:left="120" w:hanging="120"/>
              <w:jc w:val="center"/>
              <w:rPr>
                <w:rFonts w:ascii="Times New Roman" w:eastAsia="標楷體" w:hAnsi="Times New Roman" w:cs="Times New Roman"/>
                <w:b/>
                <w:sz w:val="20"/>
              </w:rPr>
            </w:pPr>
            <w:r w:rsidRPr="00A73410">
              <w:rPr>
                <w:rFonts w:ascii="Times New Roman" w:eastAsia="標楷體" w:hAnsi="Times New Roman" w:cs="Times New Roman"/>
                <w:b/>
                <w:sz w:val="20"/>
              </w:rPr>
              <w:t>圖</w:t>
            </w:r>
          </w:p>
          <w:p w:rsidR="00B12CDA" w:rsidRPr="00A73410" w:rsidRDefault="00B12CDA" w:rsidP="00AE05AA">
            <w:pPr>
              <w:spacing w:line="720" w:lineRule="auto"/>
              <w:ind w:left="120" w:hanging="120"/>
              <w:jc w:val="center"/>
              <w:rPr>
                <w:rFonts w:ascii="Times New Roman" w:eastAsia="標楷體" w:hAnsi="Times New Roman" w:cs="Times New Roman"/>
                <w:sz w:val="20"/>
              </w:rPr>
            </w:pPr>
            <w:r w:rsidRPr="00A73410">
              <w:rPr>
                <w:rFonts w:ascii="Times New Roman" w:eastAsia="標楷體" w:hAnsi="Times New Roman" w:cs="Times New Roman"/>
                <w:b/>
                <w:sz w:val="20"/>
              </w:rPr>
              <w:t>解</w:t>
            </w:r>
          </w:p>
        </w:tc>
        <w:tc>
          <w:tcPr>
            <w:tcW w:w="8825" w:type="dxa"/>
            <w:gridSpan w:val="6"/>
          </w:tcPr>
          <w:p w:rsidR="00B12CDA" w:rsidRPr="00A73410" w:rsidRDefault="00B12CDA" w:rsidP="00AE05AA">
            <w:pPr>
              <w:ind w:left="204" w:hanging="204"/>
              <w:rPr>
                <w:rFonts w:ascii="Times New Roman" w:eastAsia="標楷體" w:hAnsi="Times New Roman" w:cs="Times New Roman"/>
                <w:sz w:val="20"/>
              </w:rPr>
            </w:pPr>
          </w:p>
        </w:tc>
      </w:tr>
    </w:tbl>
    <w:p w:rsidR="00B12CDA" w:rsidRPr="00A73410" w:rsidRDefault="00B12CDA" w:rsidP="00B12CDA">
      <w:pPr>
        <w:spacing w:line="276" w:lineRule="auto"/>
        <w:ind w:left="-709"/>
        <w:jc w:val="both"/>
        <w:rPr>
          <w:rFonts w:ascii="Times New Roman" w:eastAsia="標楷體" w:hAnsi="Times New Roman" w:cs="Times New Roman"/>
          <w:sz w:val="22"/>
          <w:szCs w:val="24"/>
        </w:rPr>
      </w:pPr>
      <w:r w:rsidRPr="00A73410">
        <w:rPr>
          <w:rFonts w:ascii="Times New Roman" w:eastAsia="標楷體" w:hAnsi="Times New Roman" w:cs="Times New Roman" w:hint="eastAsia"/>
          <w:sz w:val="22"/>
          <w:szCs w:val="24"/>
        </w:rPr>
        <w:t>實驗室負責人：</w:t>
      </w:r>
      <w:r>
        <w:rPr>
          <w:rFonts w:ascii="Times New Roman" w:eastAsia="標楷體" w:hAnsi="Times New Roman" w:cs="Times New Roman" w:hint="eastAsia"/>
          <w:sz w:val="22"/>
          <w:szCs w:val="24"/>
        </w:rPr>
        <w:t xml:space="preserve">  </w:t>
      </w:r>
      <w:r w:rsidRPr="00A73410">
        <w:rPr>
          <w:rFonts w:ascii="Times New Roman" w:eastAsia="標楷體" w:hAnsi="Times New Roman" w:cs="Times New Roman" w:hint="eastAsia"/>
          <w:sz w:val="22"/>
          <w:szCs w:val="24"/>
        </w:rPr>
        <w:t xml:space="preserve">    </w:t>
      </w:r>
      <w:r w:rsidR="00F745EE">
        <w:rPr>
          <w:rFonts w:ascii="Times New Roman" w:eastAsia="標楷體" w:hAnsi="Times New Roman" w:cs="Times New Roman" w:hint="eastAsia"/>
          <w:sz w:val="22"/>
          <w:szCs w:val="24"/>
        </w:rPr>
        <w:t xml:space="preserve">   </w:t>
      </w:r>
      <w:r w:rsidRPr="00A73410">
        <w:rPr>
          <w:rFonts w:ascii="Times New Roman" w:eastAsia="標楷體" w:hAnsi="Times New Roman" w:cs="Times New Roman" w:hint="eastAsia"/>
          <w:sz w:val="22"/>
          <w:szCs w:val="24"/>
        </w:rPr>
        <w:t xml:space="preserve">  </w:t>
      </w:r>
      <w:r>
        <w:rPr>
          <w:rFonts w:ascii="Times New Roman" w:eastAsia="標楷體" w:hAnsi="Times New Roman" w:cs="Times New Roman" w:hint="eastAsia"/>
          <w:sz w:val="22"/>
          <w:szCs w:val="24"/>
        </w:rPr>
        <w:t xml:space="preserve">  </w:t>
      </w:r>
      <w:r w:rsidRPr="00A73410">
        <w:rPr>
          <w:rFonts w:ascii="Times New Roman" w:eastAsia="標楷體" w:hAnsi="Times New Roman" w:cs="Times New Roman" w:hint="eastAsia"/>
          <w:sz w:val="22"/>
          <w:szCs w:val="24"/>
        </w:rPr>
        <w:t xml:space="preserve">  </w:t>
      </w:r>
      <w:r w:rsidRPr="00A73410">
        <w:rPr>
          <w:rFonts w:ascii="Times New Roman" w:eastAsia="標楷體" w:hAnsi="Times New Roman" w:cs="Times New Roman" w:hint="eastAsia"/>
          <w:sz w:val="22"/>
          <w:szCs w:val="24"/>
        </w:rPr>
        <w:t>製表人：</w:t>
      </w:r>
      <w:r w:rsidR="00F745EE">
        <w:rPr>
          <w:rFonts w:ascii="Times New Roman" w:eastAsia="標楷體" w:hAnsi="Times New Roman" w:cs="Times New Roman" w:hint="eastAsia"/>
          <w:sz w:val="22"/>
          <w:szCs w:val="24"/>
        </w:rPr>
        <w:t xml:space="preserve">    </w:t>
      </w:r>
      <w:r>
        <w:rPr>
          <w:rFonts w:ascii="Times New Roman" w:eastAsia="標楷體" w:hAnsi="Times New Roman" w:cs="Times New Roman" w:hint="eastAsia"/>
          <w:sz w:val="22"/>
          <w:szCs w:val="24"/>
        </w:rPr>
        <w:t xml:space="preserve">       </w:t>
      </w:r>
      <w:r w:rsidRPr="00A73410">
        <w:rPr>
          <w:rFonts w:ascii="Times New Roman" w:eastAsia="標楷體" w:hAnsi="Times New Roman" w:cs="Times New Roman" w:hint="eastAsia"/>
          <w:sz w:val="22"/>
          <w:szCs w:val="24"/>
        </w:rPr>
        <w:t xml:space="preserve">   </w:t>
      </w:r>
      <w:r w:rsidRPr="00A73410">
        <w:rPr>
          <w:rFonts w:ascii="Times New Roman" w:eastAsia="標楷體" w:hAnsi="Times New Roman" w:cs="Times New Roman" w:hint="eastAsia"/>
          <w:sz w:val="22"/>
          <w:szCs w:val="24"/>
        </w:rPr>
        <w:t>發行日期</w:t>
      </w:r>
      <w:r w:rsidRPr="00A73410">
        <w:rPr>
          <w:rFonts w:ascii="Times New Roman" w:eastAsia="標楷體" w:hAnsi="Times New Roman" w:cs="Times New Roman" w:hint="eastAsia"/>
          <w:sz w:val="22"/>
          <w:szCs w:val="24"/>
        </w:rPr>
        <w:t>:</w:t>
      </w:r>
      <w:r>
        <w:rPr>
          <w:rFonts w:ascii="Times New Roman" w:eastAsia="標楷體" w:hAnsi="Times New Roman" w:cs="Times New Roman" w:hint="eastAsia"/>
          <w:sz w:val="22"/>
          <w:szCs w:val="24"/>
        </w:rPr>
        <w:t>20</w:t>
      </w:r>
      <w:r w:rsidR="00F745EE">
        <w:rPr>
          <w:rFonts w:ascii="Times New Roman" w:eastAsia="標楷體" w:hAnsi="Times New Roman" w:cs="Times New Roman" w:hint="eastAsia"/>
          <w:sz w:val="22"/>
          <w:szCs w:val="24"/>
        </w:rPr>
        <w:t>20-01.01</w:t>
      </w:r>
    </w:p>
    <w:p w:rsidR="00B12CDA" w:rsidRPr="00D64810" w:rsidRDefault="00B12CDA" w:rsidP="00B12CDA">
      <w:pPr>
        <w:spacing w:line="276" w:lineRule="auto"/>
        <w:ind w:left="-709"/>
        <w:jc w:val="both"/>
        <w:rPr>
          <w:rFonts w:ascii="Times New Roman" w:eastAsia="標楷體" w:hAnsi="Times New Roman" w:cs="Times New Roman"/>
          <w:sz w:val="22"/>
          <w:szCs w:val="24"/>
        </w:rPr>
      </w:pPr>
    </w:p>
    <w:sectPr w:rsidR="00B12CDA" w:rsidRPr="00D64810" w:rsidSect="00E426F5">
      <w:pgSz w:w="11906" w:h="16838"/>
      <w:pgMar w:top="851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A2CD1" w:rsidRDefault="003A2CD1" w:rsidP="0077042F">
      <w:r>
        <w:separator/>
      </w:r>
    </w:p>
  </w:endnote>
  <w:endnote w:type="continuationSeparator" w:id="0">
    <w:p w:rsidR="003A2CD1" w:rsidRDefault="003A2CD1" w:rsidP="007704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A2CD1" w:rsidRDefault="003A2CD1" w:rsidP="0077042F">
      <w:r>
        <w:separator/>
      </w:r>
    </w:p>
  </w:footnote>
  <w:footnote w:type="continuationSeparator" w:id="0">
    <w:p w:rsidR="003A2CD1" w:rsidRDefault="003A2CD1" w:rsidP="0077042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2CDA"/>
    <w:rsid w:val="002E0D06"/>
    <w:rsid w:val="00345E6A"/>
    <w:rsid w:val="003A2CD1"/>
    <w:rsid w:val="00680D74"/>
    <w:rsid w:val="0077042F"/>
    <w:rsid w:val="00A4510A"/>
    <w:rsid w:val="00B12CDA"/>
    <w:rsid w:val="00BA4A73"/>
    <w:rsid w:val="00F745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4E2FE5C-F8EC-4BB8-B523-030E2D4FC8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12CDA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7042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77042F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77042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77042F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97</Words>
  <Characters>555</Characters>
  <Application>Microsoft Office Word</Application>
  <DocSecurity>0</DocSecurity>
  <Lines>4</Lines>
  <Paragraphs>1</Paragraphs>
  <ScaleCrop>false</ScaleCrop>
  <Company/>
  <LinksUpToDate>false</LinksUpToDate>
  <CharactersWithSpaces>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Mini Dah</dc:creator>
  <cp:keywords/>
  <dc:description/>
  <cp:lastModifiedBy>Windows 使用者</cp:lastModifiedBy>
  <cp:revision>6</cp:revision>
  <dcterms:created xsi:type="dcterms:W3CDTF">2019-12-12T04:11:00Z</dcterms:created>
  <dcterms:modified xsi:type="dcterms:W3CDTF">2019-12-13T03:27:00Z</dcterms:modified>
</cp:coreProperties>
</file>