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25"/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5"/>
        <w:gridCol w:w="728"/>
        <w:gridCol w:w="1687"/>
        <w:gridCol w:w="60"/>
        <w:gridCol w:w="1372"/>
        <w:gridCol w:w="980"/>
        <w:gridCol w:w="1237"/>
        <w:gridCol w:w="1178"/>
        <w:gridCol w:w="2415"/>
      </w:tblGrid>
      <w:tr w:rsidR="003072FB" w:rsidRPr="00F82BD4" w14:paraId="248DE634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789FC678" w14:textId="77777777" w:rsidR="003072FB" w:rsidRDefault="003072FB" w:rsidP="003072F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3072FB" w:rsidRPr="00F82BD4" w14:paraId="7EB58CE4" w14:textId="77777777" w:rsidTr="00867EEF">
        <w:trPr>
          <w:cantSplit/>
          <w:trHeight w:val="567"/>
        </w:trPr>
        <w:tc>
          <w:tcPr>
            <w:tcW w:w="2303" w:type="pct"/>
            <w:gridSpan w:val="5"/>
            <w:vAlign w:val="center"/>
          </w:tcPr>
          <w:p w14:paraId="72C50F10" w14:textId="775C8184" w:rsidR="003072FB" w:rsidRPr="00FE0305" w:rsidRDefault="00580ADF" w:rsidP="00867EEF">
            <w:pPr>
              <w:wordWrap w:val="0"/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sz w:val="36"/>
                <w:u w:val="single"/>
              </w:rPr>
            </w:pPr>
            <w:bookmarkStart w:id="0" w:name="_GoBack"/>
            <w:r w:rsidRPr="00FE0305">
              <w:rPr>
                <w:rFonts w:ascii="Times New Roman" w:eastAsia="標楷體" w:hAnsi="Times New Roman" w:cs="Times New Roman" w:hint="eastAsia"/>
                <w:b/>
                <w:sz w:val="36"/>
                <w:u w:val="single"/>
              </w:rPr>
              <w:t>震盪機</w:t>
            </w:r>
            <w:bookmarkEnd w:id="0"/>
          </w:p>
        </w:tc>
        <w:tc>
          <w:tcPr>
            <w:tcW w:w="2697" w:type="pct"/>
            <w:gridSpan w:val="4"/>
            <w:vAlign w:val="center"/>
          </w:tcPr>
          <w:p w14:paraId="0CDFBF2B" w14:textId="77777777" w:rsidR="003072FB" w:rsidRPr="002506BA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2"/>
              </w:rPr>
              <w:t>安全作業標準</w:t>
            </w:r>
          </w:p>
        </w:tc>
      </w:tr>
      <w:tr w:rsidR="003072FB" w:rsidRPr="00F82BD4" w14:paraId="711856A7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15EAF07B" w14:textId="54D9C8E7" w:rsidR="003072FB" w:rsidRPr="002506BA" w:rsidRDefault="00FE0305" w:rsidP="003072F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</w:p>
        </w:tc>
      </w:tr>
      <w:tr w:rsidR="003072FB" w:rsidRPr="00F82BD4" w14:paraId="758A6A4E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4DC138CE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45" w:type="pct"/>
            <w:gridSpan w:val="7"/>
          </w:tcPr>
          <w:p w14:paraId="08AD25A9" w14:textId="259C0060" w:rsidR="003072FB" w:rsidRPr="00430F65" w:rsidRDefault="00867EEF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經常性作業</w:t>
            </w:r>
          </w:p>
        </w:tc>
      </w:tr>
      <w:tr w:rsidR="003072FB" w:rsidRPr="00F82BD4" w14:paraId="3B62F620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5A1D2F17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45" w:type="pct"/>
            <w:gridSpan w:val="7"/>
          </w:tcPr>
          <w:p w14:paraId="2CA46FD4" w14:textId="70F8E36E" w:rsidR="003072FB" w:rsidRPr="00430F65" w:rsidRDefault="00867EEF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灌製模型</w:t>
            </w:r>
          </w:p>
        </w:tc>
      </w:tr>
      <w:tr w:rsidR="003072FB" w:rsidRPr="00F82BD4" w14:paraId="238DE870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5E8908DB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4A25B497" w14:textId="0599053D" w:rsidR="003072FB" w:rsidRPr="00430F65" w:rsidRDefault="00867EEF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獨立作業</w:t>
            </w:r>
          </w:p>
        </w:tc>
      </w:tr>
      <w:tr w:rsidR="003072FB" w:rsidRPr="00F82BD4" w14:paraId="6F645F6F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161AD387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45" w:type="pct"/>
            <w:gridSpan w:val="7"/>
          </w:tcPr>
          <w:p w14:paraId="1E31966C" w14:textId="609F685B" w:rsidR="003072FB" w:rsidRPr="00430F65" w:rsidRDefault="00867EEF" w:rsidP="003072FB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石膏或包埋材料</w:t>
            </w:r>
          </w:p>
        </w:tc>
      </w:tr>
      <w:tr w:rsidR="003072FB" w:rsidRPr="00F82BD4" w14:paraId="74A4DBA7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8AE19FC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45" w:type="pct"/>
            <w:gridSpan w:val="7"/>
          </w:tcPr>
          <w:p w14:paraId="4A27D1B5" w14:textId="5E54C588" w:rsidR="003072FB" w:rsidRPr="00430F65" w:rsidRDefault="00867EEF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</w:rPr>
              <w:t>調刀、調碗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、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包埋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碗</w:t>
            </w:r>
          </w:p>
        </w:tc>
      </w:tr>
      <w:tr w:rsidR="003072FB" w:rsidRPr="00F82BD4" w14:paraId="3F4EBF0A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38B79C5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48CB6E2E" w14:textId="2F356921" w:rsidR="003072FB" w:rsidRPr="00430F65" w:rsidRDefault="00867EEF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護目鏡、口罩</w:t>
            </w:r>
          </w:p>
        </w:tc>
      </w:tr>
      <w:tr w:rsidR="003072FB" w:rsidRPr="00F82BD4" w14:paraId="49B7C6BE" w14:textId="77777777" w:rsidTr="00380735">
        <w:trPr>
          <w:trHeight w:val="454"/>
        </w:trPr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14:paraId="4B03C4CA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  <w:tcBorders>
              <w:bottom w:val="single" w:sz="4" w:space="0" w:color="auto"/>
            </w:tcBorders>
          </w:tcPr>
          <w:p w14:paraId="6AA15145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需由授課老師或實驗室管理人員指導訓練後使用，未經同意不得擅自使用。</w:t>
            </w:r>
          </w:p>
        </w:tc>
      </w:tr>
      <w:tr w:rsidR="003072FB" w:rsidRPr="00F82BD4" w14:paraId="7FC30814" w14:textId="77777777" w:rsidTr="00A71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17" w:type="pct"/>
          </w:tcPr>
          <w:p w14:paraId="2A503879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62933E71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0" w:type="pct"/>
            <w:gridSpan w:val="3"/>
          </w:tcPr>
          <w:p w14:paraId="45CF4FA4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3D2F1135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51B3F4CC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3072FB" w:rsidRPr="00F82BD4" w14:paraId="4E2A126E" w14:textId="77777777" w:rsidTr="00A71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7" w:type="pct"/>
          </w:tcPr>
          <w:p w14:paraId="7819DC86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1E7E5E55" w14:textId="131D6EF9" w:rsidR="003072FB" w:rsidRPr="00D34D78" w:rsidRDefault="003072FB" w:rsidP="00C91E6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proofErr w:type="gramStart"/>
            <w:r w:rsidR="00867EEF">
              <w:rPr>
                <w:rFonts w:ascii="Times New Roman" w:eastAsia="標楷體" w:hAnsi="Times New Roman" w:cs="Times New Roman" w:hint="eastAsia"/>
              </w:rPr>
              <w:t>將欲調拌</w:t>
            </w:r>
            <w:proofErr w:type="gramEnd"/>
            <w:r w:rsidR="00867EEF">
              <w:rPr>
                <w:rFonts w:ascii="Times New Roman" w:eastAsia="標楷體" w:hAnsi="Times New Roman" w:cs="Times New Roman" w:hint="eastAsia"/>
              </w:rPr>
              <w:t>的材料，預先依照比例</w:t>
            </w:r>
            <w:r w:rsidR="00C91E64">
              <w:rPr>
                <w:rFonts w:ascii="Times New Roman" w:eastAsia="標楷體" w:hAnsi="Times New Roman" w:cs="Times New Roman" w:hint="eastAsia"/>
              </w:rPr>
              <w:t>分別裝入量杯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或調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碗。</w:t>
            </w:r>
          </w:p>
        </w:tc>
        <w:tc>
          <w:tcPr>
            <w:tcW w:w="1120" w:type="pct"/>
            <w:gridSpan w:val="3"/>
          </w:tcPr>
          <w:p w14:paraId="70F5A6B0" w14:textId="0F0F8BA6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21" w:type="pct"/>
            <w:gridSpan w:val="2"/>
          </w:tcPr>
          <w:p w14:paraId="1B08968A" w14:textId="69985216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21" w:type="pct"/>
          </w:tcPr>
          <w:p w14:paraId="686D8F94" w14:textId="2D473243" w:rsidR="003072FB" w:rsidRPr="00F82BD4" w:rsidRDefault="003072FB" w:rsidP="00C91E6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</w:p>
        </w:tc>
      </w:tr>
      <w:tr w:rsidR="003072FB" w:rsidRPr="00F82BD4" w14:paraId="0C6E1523" w14:textId="77777777" w:rsidTr="00A71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7" w:type="pct"/>
          </w:tcPr>
          <w:p w14:paraId="3F11F4DB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</w:tcPr>
          <w:p w14:paraId="2EEB48CE" w14:textId="5EA8D6E1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C91E64">
              <w:rPr>
                <w:rFonts w:ascii="Times New Roman" w:eastAsia="標楷體" w:hAnsi="Times New Roman" w:cs="Times New Roman" w:hint="eastAsia"/>
              </w:rPr>
              <w:t>先將水或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專用液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，倒入已裝入石膏粉（或包埋粉）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的調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碗（或包埋碗）內。</w:t>
            </w:r>
          </w:p>
          <w:p w14:paraId="1354D91C" w14:textId="2013F8F6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使用調刀均勻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攪拌。</w:t>
            </w:r>
          </w:p>
          <w:p w14:paraId="3919CB95" w14:textId="461EFE16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 w:rsidR="00C91E64">
              <w:rPr>
                <w:rFonts w:ascii="Times New Roman" w:eastAsia="標楷體" w:hAnsi="Times New Roman" w:cs="Times New Roman" w:hint="eastAsia"/>
              </w:rPr>
              <w:t>開啟震盪機電源。</w:t>
            </w:r>
          </w:p>
          <w:p w14:paraId="1BE04013" w14:textId="77777777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將調碗或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包</w:t>
            </w:r>
            <w:proofErr w:type="gramStart"/>
            <w:r w:rsidR="00C91E64">
              <w:rPr>
                <w:rFonts w:ascii="Times New Roman" w:eastAsia="標楷體" w:hAnsi="Times New Roman" w:cs="Times New Roman" w:hint="eastAsia"/>
              </w:rPr>
              <w:t>埋碗</w:t>
            </w:r>
            <w:proofErr w:type="gramEnd"/>
            <w:r w:rsidR="00C91E64">
              <w:rPr>
                <w:rFonts w:ascii="Times New Roman" w:eastAsia="標楷體" w:hAnsi="Times New Roman" w:cs="Times New Roman" w:hint="eastAsia"/>
              </w:rPr>
              <w:t>置放在震盪機平台上。</w:t>
            </w:r>
          </w:p>
          <w:p w14:paraId="12388553" w14:textId="77777777" w:rsidR="00C91E64" w:rsidRDefault="00C91E64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-5</w:t>
            </w:r>
            <w:r>
              <w:rPr>
                <w:rFonts w:ascii="Times New Roman" w:eastAsia="標楷體" w:hAnsi="Times New Roman" w:cs="Times New Roman" w:hint="eastAsia"/>
              </w:rPr>
              <w:t>依據需求調整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震盪機震幅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DA3E6C0" w14:textId="35FACF59" w:rsidR="00C91E64" w:rsidRPr="00F82BD4" w:rsidRDefault="00C91E64" w:rsidP="00224FC2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2-6</w:t>
            </w:r>
            <w:r>
              <w:rPr>
                <w:rFonts w:ascii="Times New Roman" w:eastAsia="標楷體" w:hAnsi="Times New Roman" w:cs="Times New Roman" w:hint="eastAsia"/>
              </w:rPr>
              <w:t>調拌完畢後，依序倒入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模型空腔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0" w:type="pct"/>
            <w:gridSpan w:val="3"/>
          </w:tcPr>
          <w:p w14:paraId="70442C02" w14:textId="77777777" w:rsidR="003072FB" w:rsidRDefault="003072FB" w:rsidP="00942CBD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942CBD">
              <w:rPr>
                <w:rFonts w:ascii="Times New Roman" w:eastAsia="標楷體" w:hAnsi="Times New Roman" w:cs="Times New Roman" w:hint="eastAsia"/>
              </w:rPr>
              <w:t>調拌材料時，造成材料噴濺。</w:t>
            </w:r>
          </w:p>
          <w:p w14:paraId="2A2C9B9E" w14:textId="59F7FA28" w:rsidR="00942CBD" w:rsidRPr="00F82BD4" w:rsidRDefault="00942CBD" w:rsidP="00942CBD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因潮溼而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有感電風險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</w:tcPr>
          <w:p w14:paraId="0C5AB98B" w14:textId="381BFD9D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942CBD">
              <w:rPr>
                <w:rFonts w:ascii="Times New Roman" w:eastAsia="標楷體" w:hAnsi="Times New Roman" w:cs="Times New Roman" w:hint="eastAsia"/>
              </w:rPr>
              <w:t>操作時因確實配戴護目鏡與口罩。</w:t>
            </w:r>
          </w:p>
          <w:p w14:paraId="4DB2B6CA" w14:textId="77777777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="00942CBD">
              <w:rPr>
                <w:rFonts w:ascii="Times New Roman" w:eastAsia="標楷體" w:hAnsi="Times New Roman" w:cs="Times New Roman" w:hint="eastAsia"/>
              </w:rPr>
              <w:t>遵循材料標準比例。</w:t>
            </w:r>
          </w:p>
          <w:p w14:paraId="0F8CC55E" w14:textId="670E5393" w:rsidR="00942CBD" w:rsidRPr="00F82BD4" w:rsidRDefault="00942CBD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 w:rsidRPr="00942CBD">
              <w:rPr>
                <w:rFonts w:ascii="Times New Roman" w:eastAsia="標楷體" w:hAnsi="Times New Roman" w:cs="Times New Roman" w:hint="eastAsia"/>
              </w:rPr>
              <w:t>於插座加裝防護蓋，未經同意不得</w:t>
            </w:r>
            <w:proofErr w:type="gramStart"/>
            <w:r w:rsidRPr="00942CBD">
              <w:rPr>
                <w:rFonts w:ascii="Times New Roman" w:eastAsia="標楷體" w:hAnsi="Times New Roman" w:cs="Times New Roman" w:hint="eastAsia"/>
              </w:rPr>
              <w:t>擅自插拔電源</w:t>
            </w:r>
            <w:proofErr w:type="gramEnd"/>
            <w:r w:rsidRPr="00942CBD">
              <w:rPr>
                <w:rFonts w:ascii="Times New Roman" w:eastAsia="標楷體" w:hAnsi="Times New Roman" w:cs="Times New Roman" w:hint="eastAsia"/>
              </w:rPr>
              <w:t>線</w:t>
            </w:r>
            <w:r>
              <w:rPr>
                <w:rFonts w:ascii="Times New Roman" w:eastAsia="標楷體" w:hAnsi="Times New Roman" w:cs="Times New Roman" w:hint="eastAsia"/>
              </w:rPr>
              <w:t>安裝安全防護蓋。</w:t>
            </w:r>
          </w:p>
        </w:tc>
        <w:tc>
          <w:tcPr>
            <w:tcW w:w="1121" w:type="pct"/>
          </w:tcPr>
          <w:p w14:paraId="5274DB6C" w14:textId="57FD42C2" w:rsidR="00C91E64" w:rsidRDefault="003072FB" w:rsidP="00942CBD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C91E64"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 w:rsidR="00C91E64">
              <w:rPr>
                <w:rFonts w:ascii="Times New Roman" w:eastAsia="標楷體" w:hAnsi="Times New Roman" w:cs="Times New Roman" w:hint="eastAsia"/>
              </w:rPr>
              <w:t>［</w:t>
            </w:r>
            <w:r w:rsidR="00C91E64"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 w:rsidR="00C91E64">
              <w:rPr>
                <w:rFonts w:ascii="Times New Roman" w:eastAsia="標楷體" w:hAnsi="Times New Roman" w:cs="Times New Roman" w:hint="eastAsia"/>
              </w:rPr>
              <w:t>］</w:t>
            </w:r>
            <w:r w:rsidR="00C91E64"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="00C91E64"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267C5FA5" w14:textId="627893B1" w:rsidR="00C91E64" w:rsidRPr="00E40563" w:rsidRDefault="00C91E64" w:rsidP="00942CBD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942CBD">
              <w:rPr>
                <w:rFonts w:ascii="Times New Roman" w:eastAsia="標楷體" w:hAnsi="Times New Roman" w:cs="Times New Roman" w:hint="eastAsia"/>
              </w:rPr>
              <w:t>2</w:t>
            </w:r>
            <w:r w:rsidR="00942CBD">
              <w:rPr>
                <w:rFonts w:ascii="Times New Roman" w:eastAsia="標楷體" w:hAnsi="Times New Roman" w:cs="Times New Roman" w:hint="eastAsia"/>
              </w:rPr>
              <w:t>如因材料噴濺，請用流水大量沖洗，或使用緊急沖淋設備。</w:t>
            </w:r>
          </w:p>
        </w:tc>
      </w:tr>
      <w:tr w:rsidR="003072FB" w:rsidRPr="00F82BD4" w14:paraId="2CC320B6" w14:textId="77777777" w:rsidTr="00A713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7" w:type="pct"/>
            <w:tcBorders>
              <w:bottom w:val="single" w:sz="4" w:space="0" w:color="auto"/>
            </w:tcBorders>
          </w:tcPr>
          <w:p w14:paraId="762D8B2C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57A049D9" w14:textId="3A3CFF7D" w:rsidR="00224FC2" w:rsidRDefault="003072FB" w:rsidP="00224FC2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="00224FC2">
              <w:rPr>
                <w:rFonts w:ascii="Times New Roman" w:eastAsia="標楷體" w:hAnsi="Times New Roman" w:cs="Times New Roman" w:hint="eastAsia"/>
              </w:rPr>
              <w:t>關閉電源</w:t>
            </w:r>
          </w:p>
          <w:p w14:paraId="27425307" w14:textId="77777777" w:rsidR="003072FB" w:rsidRDefault="00224FC2" w:rsidP="00224FC2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 w:rsidR="00942CBD">
              <w:rPr>
                <w:rFonts w:ascii="Times New Roman" w:eastAsia="標楷體" w:hAnsi="Times New Roman" w:cs="Times New Roman" w:hint="eastAsia"/>
              </w:rPr>
              <w:t>將剩餘的材料倒入垃圾桶。</w:t>
            </w:r>
          </w:p>
          <w:p w14:paraId="7C8FBDBA" w14:textId="7027668E" w:rsidR="00224FC2" w:rsidRPr="00F82BD4" w:rsidRDefault="00224FC2" w:rsidP="00224FC2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3-3</w:t>
            </w:r>
            <w:r>
              <w:rPr>
                <w:rFonts w:ascii="Times New Roman" w:eastAsia="標楷體" w:hAnsi="Times New Roman" w:cs="Times New Roman" w:hint="eastAsia"/>
              </w:rPr>
              <w:t>擦拭震盪機檯面。</w:t>
            </w:r>
          </w:p>
        </w:tc>
        <w:tc>
          <w:tcPr>
            <w:tcW w:w="1120" w:type="pct"/>
            <w:gridSpan w:val="3"/>
            <w:tcBorders>
              <w:bottom w:val="single" w:sz="4" w:space="0" w:color="auto"/>
            </w:tcBorders>
          </w:tcPr>
          <w:p w14:paraId="7A874E65" w14:textId="4F0FEB11" w:rsidR="003072FB" w:rsidRPr="00F82BD4" w:rsidRDefault="00224FC2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因擦拭誤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觸而感電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33D77287" w14:textId="6251F5EA" w:rsidR="003072FB" w:rsidRPr="00F82BD4" w:rsidRDefault="00224FC2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Pr="00942CBD">
              <w:rPr>
                <w:rFonts w:ascii="Times New Roman" w:eastAsia="標楷體" w:hAnsi="Times New Roman" w:cs="Times New Roman" w:hint="eastAsia"/>
              </w:rPr>
              <w:t>於插座加裝防護蓋，未經同意不得</w:t>
            </w:r>
            <w:proofErr w:type="gramStart"/>
            <w:r w:rsidRPr="00942CBD">
              <w:rPr>
                <w:rFonts w:ascii="Times New Roman" w:eastAsia="標楷體" w:hAnsi="Times New Roman" w:cs="Times New Roman" w:hint="eastAsia"/>
              </w:rPr>
              <w:t>擅自插拔電源</w:t>
            </w:r>
            <w:proofErr w:type="gramEnd"/>
            <w:r w:rsidRPr="00942CBD">
              <w:rPr>
                <w:rFonts w:ascii="Times New Roman" w:eastAsia="標楷體" w:hAnsi="Times New Roman" w:cs="Times New Roman" w:hint="eastAsia"/>
              </w:rPr>
              <w:t>線</w:t>
            </w:r>
            <w:r>
              <w:rPr>
                <w:rFonts w:ascii="Times New Roman" w:eastAsia="標楷體" w:hAnsi="Times New Roman" w:cs="Times New Roman" w:hint="eastAsia"/>
              </w:rPr>
              <w:t>安裝安全防護蓋。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6D4029CC" w14:textId="77777777" w:rsidR="003072FB" w:rsidRDefault="00224FC2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通知場所負責人或實驗室管理員。</w:t>
            </w:r>
          </w:p>
          <w:p w14:paraId="6B516601" w14:textId="32C7C00A" w:rsidR="00224FC2" w:rsidRPr="00224FC2" w:rsidRDefault="00224FC2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/>
              </w:rPr>
              <w:t>-2</w:t>
            </w:r>
            <w:r>
              <w:rPr>
                <w:rFonts w:ascii="Times New Roman" w:eastAsia="標楷體" w:hAnsi="Times New Roman" w:cs="Times New Roman" w:hint="eastAsia"/>
              </w:rPr>
              <w:t>傷員應立即送往衛生保健組或醫院治療。</w:t>
            </w:r>
          </w:p>
        </w:tc>
      </w:tr>
      <w:tr w:rsidR="003072FB" w:rsidRPr="00F82BD4" w14:paraId="03287C69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A567A5" w14:textId="68D5253B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 w:rsidR="0074424F"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86012E" w14:textId="25729415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 w:rsidR="0074424F"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E80C31" w14:textId="20288E31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 w:rsidR="00A713DA">
              <w:rPr>
                <w:rFonts w:ascii="Times New Roman" w:eastAsia="標楷體" w:hAnsi="Times New Roman" w:cs="Times New Roman" w:hint="eastAsia"/>
                <w:szCs w:val="24"/>
              </w:rPr>
              <w:t>202</w:t>
            </w:r>
            <w:r w:rsidR="0074424F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="00A713DA">
              <w:rPr>
                <w:rFonts w:ascii="Times New Roman" w:eastAsia="標楷體" w:hAnsi="Times New Roman" w:cs="Times New Roman" w:hint="eastAsia"/>
                <w:szCs w:val="24"/>
              </w:rPr>
              <w:t>/0</w:t>
            </w:r>
            <w:r w:rsidR="0074424F">
              <w:rPr>
                <w:rFonts w:ascii="Times New Roman" w:eastAsia="標楷體" w:hAnsi="Times New Roman" w:cs="Times New Roman" w:hint="eastAsia"/>
                <w:szCs w:val="24"/>
              </w:rPr>
              <w:t>0/00</w:t>
            </w:r>
          </w:p>
        </w:tc>
      </w:tr>
    </w:tbl>
    <w:p w14:paraId="43397BFF" w14:textId="77777777" w:rsidR="00EB36E8" w:rsidRPr="00E426F5" w:rsidRDefault="00EB36E8" w:rsidP="00A075B3"/>
    <w:sectPr w:rsidR="00EB36E8" w:rsidRPr="00E426F5" w:rsidSect="0047158A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92B3D0" w14:textId="77777777" w:rsidR="00721081" w:rsidRDefault="00721081" w:rsidP="00A35D82">
      <w:r>
        <w:separator/>
      </w:r>
    </w:p>
  </w:endnote>
  <w:endnote w:type="continuationSeparator" w:id="0">
    <w:p w14:paraId="6D118C6C" w14:textId="77777777" w:rsidR="00721081" w:rsidRDefault="00721081" w:rsidP="00A3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074DE3" w14:textId="77777777" w:rsidR="00721081" w:rsidRDefault="00721081" w:rsidP="00A35D82">
      <w:r>
        <w:separator/>
      </w:r>
    </w:p>
  </w:footnote>
  <w:footnote w:type="continuationSeparator" w:id="0">
    <w:p w14:paraId="0A180EFD" w14:textId="77777777" w:rsidR="00721081" w:rsidRDefault="00721081" w:rsidP="00A35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5014F"/>
    <w:multiLevelType w:val="hybridMultilevel"/>
    <w:tmpl w:val="BA82C5A0"/>
    <w:lvl w:ilvl="0" w:tplc="BA2EF1D2">
      <w:start w:val="1"/>
      <w:numFmt w:val="decimal"/>
      <w:lvlText w:val="%1-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3B12F93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6DB578D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EF"/>
    <w:rsid w:val="001137FD"/>
    <w:rsid w:val="00131AF2"/>
    <w:rsid w:val="001E5CB5"/>
    <w:rsid w:val="00204F92"/>
    <w:rsid w:val="00224FC2"/>
    <w:rsid w:val="002506BA"/>
    <w:rsid w:val="00256418"/>
    <w:rsid w:val="00261444"/>
    <w:rsid w:val="003072FB"/>
    <w:rsid w:val="0031635B"/>
    <w:rsid w:val="00380735"/>
    <w:rsid w:val="003A461F"/>
    <w:rsid w:val="003F4EF8"/>
    <w:rsid w:val="004028E0"/>
    <w:rsid w:val="00430F65"/>
    <w:rsid w:val="0047158A"/>
    <w:rsid w:val="0047533B"/>
    <w:rsid w:val="00525ECA"/>
    <w:rsid w:val="00580ADF"/>
    <w:rsid w:val="00583CD1"/>
    <w:rsid w:val="005F5A5E"/>
    <w:rsid w:val="006A5528"/>
    <w:rsid w:val="00721081"/>
    <w:rsid w:val="0074424F"/>
    <w:rsid w:val="007749D0"/>
    <w:rsid w:val="00867EEF"/>
    <w:rsid w:val="00942CBD"/>
    <w:rsid w:val="00A06599"/>
    <w:rsid w:val="00A075B3"/>
    <w:rsid w:val="00A15998"/>
    <w:rsid w:val="00A35D82"/>
    <w:rsid w:val="00A50866"/>
    <w:rsid w:val="00A713DA"/>
    <w:rsid w:val="00AD3EF8"/>
    <w:rsid w:val="00AF46B9"/>
    <w:rsid w:val="00AF5338"/>
    <w:rsid w:val="00B92CE5"/>
    <w:rsid w:val="00C1655F"/>
    <w:rsid w:val="00C5268B"/>
    <w:rsid w:val="00C74A5A"/>
    <w:rsid w:val="00C91E64"/>
    <w:rsid w:val="00D11552"/>
    <w:rsid w:val="00D152AE"/>
    <w:rsid w:val="00D34D78"/>
    <w:rsid w:val="00D47DF3"/>
    <w:rsid w:val="00E40563"/>
    <w:rsid w:val="00E426F5"/>
    <w:rsid w:val="00EB36E8"/>
    <w:rsid w:val="00F5174B"/>
    <w:rsid w:val="00F83063"/>
    <w:rsid w:val="00FE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95B05"/>
  <w15:chartTrackingRefBased/>
  <w15:docId w15:val="{BCAFC0F6-DA43-4E6F-B436-7A69248D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5D8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5D82"/>
    <w:rPr>
      <w:sz w:val="20"/>
      <w:szCs w:val="20"/>
    </w:rPr>
  </w:style>
  <w:style w:type="paragraph" w:styleId="a7">
    <w:name w:val="List Paragraph"/>
    <w:basedOn w:val="a"/>
    <w:uiPriority w:val="34"/>
    <w:qFormat/>
    <w:rsid w:val="00D34D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872;&#23433;&#30456;&#38364;\&#23433;&#20840;&#20316;&#26989;&#27161;&#28310;\&#23433;&#20840;&#20316;&#26989;&#27161;&#28310;%20-%20&#31354;&#30333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安全作業標準 - 空白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2024-11-13T08:43:00Z</dcterms:created>
  <dcterms:modified xsi:type="dcterms:W3CDTF">2024-11-13T08:44:00Z</dcterms:modified>
</cp:coreProperties>
</file>