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</w:t>
      </w:r>
      <w:r w:rsidR="001378E9" w:rsidRPr="001378E9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Kubota </w:t>
      </w:r>
      <w:r w:rsidR="001378E9" w:rsidRPr="001378E9">
        <w:rPr>
          <w:rFonts w:ascii="Times New Roman" w:eastAsia="標楷體" w:hAnsi="Times New Roman" w:cs="Times New Roman" w:hint="eastAsia"/>
          <w:b/>
          <w:sz w:val="36"/>
          <w:u w:val="single"/>
        </w:rPr>
        <w:t>離心機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E426F5" w:rsidRPr="00E426F5" w:rsidRDefault="00E426F5" w:rsidP="00E426F5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5C2CD1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6371E9">
        <w:rPr>
          <w:rFonts w:ascii="Times New Roman" w:eastAsia="標楷體" w:hAnsi="Times New Roman" w:cs="Times New Roman" w:hint="eastAsia"/>
          <w:u w:val="single"/>
        </w:rPr>
        <w:t xml:space="preserve">         </w:t>
      </w:r>
      <w:r w:rsidR="005C2CD1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5C2CD1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6371E9">
        <w:rPr>
          <w:rFonts w:ascii="Times New Roman" w:eastAsia="標楷體" w:hAnsi="Times New Roman" w:cs="Times New Roman" w:hint="eastAsia"/>
          <w:u w:val="single"/>
        </w:rPr>
        <w:t xml:space="preserve">            </w:t>
      </w:r>
      <w:r w:rsidR="005C2CD1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6371E9">
        <w:rPr>
          <w:rFonts w:ascii="Times New Roman" w:eastAsia="標楷體" w:hAnsi="Times New Roman" w:cs="Times New Roman" w:hint="eastAsia"/>
          <w:u w:val="single"/>
        </w:rPr>
        <w:t xml:space="preserve">    </w:t>
      </w:r>
      <w:r w:rsidR="005C2CD1">
        <w:rPr>
          <w:rFonts w:ascii="Times New Roman" w:eastAsia="標楷體" w:hAnsi="Times New Roman" w:cs="Times New Roman" w:hint="eastAsia"/>
          <w:u w:val="single"/>
        </w:rPr>
        <w:t xml:space="preserve">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850"/>
        <w:gridCol w:w="1985"/>
        <w:gridCol w:w="1984"/>
        <w:gridCol w:w="1985"/>
        <w:gridCol w:w="1406"/>
      </w:tblGrid>
      <w:tr w:rsidR="00E426F5" w:rsidRPr="00F82BD4" w:rsidTr="005C2CD1">
        <w:trPr>
          <w:cantSplit/>
          <w:jc w:val="center"/>
        </w:trPr>
        <w:tc>
          <w:tcPr>
            <w:tcW w:w="2268" w:type="dxa"/>
            <w:gridSpan w:val="3"/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  <w:r w:rsidR="005C2CD1"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</w:p>
        </w:tc>
        <w:tc>
          <w:tcPr>
            <w:tcW w:w="7360" w:type="dxa"/>
            <w:gridSpan w:val="4"/>
          </w:tcPr>
          <w:p w:rsidR="00E426F5" w:rsidRPr="006371E9" w:rsidRDefault="005C2CD1" w:rsidP="006371E9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常用儀器</w:t>
            </w:r>
          </w:p>
        </w:tc>
      </w:tr>
      <w:tr w:rsidR="00E426F5" w:rsidRPr="00F82BD4" w:rsidTr="005C2CD1">
        <w:trPr>
          <w:cantSplit/>
          <w:jc w:val="center"/>
        </w:trPr>
        <w:tc>
          <w:tcPr>
            <w:tcW w:w="2268" w:type="dxa"/>
            <w:gridSpan w:val="3"/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  <w:r w:rsidR="005C2CD1"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</w:p>
        </w:tc>
        <w:tc>
          <w:tcPr>
            <w:tcW w:w="7360" w:type="dxa"/>
            <w:gridSpan w:val="4"/>
          </w:tcPr>
          <w:p w:rsidR="00E426F5" w:rsidRPr="006371E9" w:rsidRDefault="005C2CD1" w:rsidP="006371E9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離心作業</w:t>
            </w:r>
          </w:p>
        </w:tc>
      </w:tr>
      <w:tr w:rsidR="00E426F5" w:rsidRPr="00F82BD4" w:rsidTr="005C2CD1">
        <w:trPr>
          <w:cantSplit/>
          <w:jc w:val="center"/>
        </w:trPr>
        <w:tc>
          <w:tcPr>
            <w:tcW w:w="2268" w:type="dxa"/>
            <w:gridSpan w:val="3"/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：</w:t>
            </w:r>
            <w:r w:rsidR="005C2CD1"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</w:p>
        </w:tc>
        <w:tc>
          <w:tcPr>
            <w:tcW w:w="7360" w:type="dxa"/>
            <w:gridSpan w:val="4"/>
          </w:tcPr>
          <w:p w:rsidR="00E426F5" w:rsidRPr="006371E9" w:rsidRDefault="005C2CD1" w:rsidP="006371E9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單人作業</w:t>
            </w:r>
          </w:p>
        </w:tc>
      </w:tr>
      <w:tr w:rsidR="00E426F5" w:rsidRPr="00F82BD4" w:rsidTr="005C2CD1">
        <w:trPr>
          <w:cantSplit/>
          <w:jc w:val="center"/>
        </w:trPr>
        <w:tc>
          <w:tcPr>
            <w:tcW w:w="2268" w:type="dxa"/>
            <w:gridSpan w:val="3"/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7360" w:type="dxa"/>
            <w:gridSpan w:val="4"/>
          </w:tcPr>
          <w:p w:rsidR="00E426F5" w:rsidRPr="006371E9" w:rsidRDefault="005C2CD1" w:rsidP="006371E9">
            <w:pPr>
              <w:tabs>
                <w:tab w:val="left" w:pos="7172"/>
              </w:tabs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欲離心之物質</w:t>
            </w: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(</w:t>
            </w: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檢體</w:t>
            </w: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)</w:t>
            </w:r>
          </w:p>
        </w:tc>
      </w:tr>
      <w:tr w:rsidR="00E426F5" w:rsidRPr="00F82BD4" w:rsidTr="005C2CD1">
        <w:trPr>
          <w:cantSplit/>
          <w:jc w:val="center"/>
        </w:trPr>
        <w:tc>
          <w:tcPr>
            <w:tcW w:w="2268" w:type="dxa"/>
            <w:gridSpan w:val="3"/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  <w:r w:rsidR="005C2CD1"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</w:p>
        </w:tc>
        <w:tc>
          <w:tcPr>
            <w:tcW w:w="7360" w:type="dxa"/>
            <w:gridSpan w:val="4"/>
          </w:tcPr>
          <w:p w:rsidR="00E426F5" w:rsidRPr="006371E9" w:rsidRDefault="005C2CD1" w:rsidP="006371E9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K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utoba</w:t>
            </w: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離心機</w:t>
            </w:r>
          </w:p>
        </w:tc>
      </w:tr>
      <w:tr w:rsidR="00E426F5" w:rsidRPr="00F82BD4" w:rsidTr="005C2CD1">
        <w:trPr>
          <w:cantSplit/>
          <w:jc w:val="center"/>
        </w:trPr>
        <w:tc>
          <w:tcPr>
            <w:tcW w:w="2268" w:type="dxa"/>
            <w:gridSpan w:val="3"/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：</w:t>
            </w:r>
            <w:r w:rsidR="005C2CD1"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</w:p>
        </w:tc>
        <w:tc>
          <w:tcPr>
            <w:tcW w:w="7360" w:type="dxa"/>
            <w:gridSpan w:val="4"/>
          </w:tcPr>
          <w:p w:rsidR="00E426F5" w:rsidRPr="006371E9" w:rsidRDefault="005C2CD1" w:rsidP="006371E9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護目鏡、實驗衣、實驗用手套</w:t>
            </w:r>
          </w:p>
        </w:tc>
      </w:tr>
      <w:tr w:rsidR="00E426F5" w:rsidRPr="00F82BD4" w:rsidTr="005C2CD1">
        <w:trPr>
          <w:jc w:val="center"/>
        </w:trPr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E426F5" w:rsidRPr="006371E9" w:rsidRDefault="00E426F5" w:rsidP="006371E9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371E9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371E9">
              <w:rPr>
                <w:rFonts w:ascii="Times New Roman" w:eastAsia="標楷體" w:hAnsi="Times New Roman" w:cs="Times New Roman"/>
                <w:szCs w:val="26"/>
              </w:rPr>
              <w:t>：</w:t>
            </w:r>
            <w:r w:rsidR="005C2CD1" w:rsidRPr="006371E9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</w:p>
        </w:tc>
        <w:tc>
          <w:tcPr>
            <w:tcW w:w="7360" w:type="dxa"/>
            <w:gridSpan w:val="4"/>
            <w:tcBorders>
              <w:bottom w:val="single" w:sz="4" w:space="0" w:color="auto"/>
            </w:tcBorders>
          </w:tcPr>
          <w:p w:rsidR="00E426F5" w:rsidRPr="006371E9" w:rsidRDefault="005C2CD1" w:rsidP="006371E9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 w:rsidRPr="006371E9">
              <w:rPr>
                <w:rFonts w:ascii="Times New Roman" w:eastAsia="標楷體" w:hAnsi="Times New Roman" w:cs="Times New Roman" w:hint="eastAsia"/>
                <w:szCs w:val="26"/>
              </w:rPr>
              <w:t>經實驗室指導後，始可操作</w:t>
            </w:r>
            <w:r w:rsidR="006371E9">
              <w:rPr>
                <w:kern w:val="0"/>
                <w:sz w:val="16"/>
              </w:rPr>
              <w:t>(</w:t>
            </w:r>
            <w:r w:rsidR="006371E9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6371E9">
              <w:rPr>
                <w:kern w:val="0"/>
                <w:sz w:val="16"/>
              </w:rPr>
              <w:t>)</w:t>
            </w:r>
            <w:bookmarkStart w:id="0" w:name="_GoBack"/>
            <w:bookmarkEnd w:id="0"/>
          </w:p>
        </w:tc>
      </w:tr>
      <w:tr w:rsidR="00E426F5" w:rsidRPr="00F82BD4" w:rsidTr="00B47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835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984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985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406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B47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Default="00186191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作業前</w:t>
            </w:r>
          </w:p>
          <w:p w:rsidR="00400098" w:rsidRDefault="00400098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記錄</w:t>
            </w:r>
          </w:p>
          <w:p w:rsidR="00400098" w:rsidRDefault="00400098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開機</w:t>
            </w:r>
          </w:p>
          <w:p w:rsidR="00400098" w:rsidRDefault="00400098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開啟</w:t>
            </w:r>
          </w:p>
          <w:p w:rsidR="00400098" w:rsidRPr="00F82BD4" w:rsidRDefault="00400098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1-4</w:t>
            </w:r>
            <w:r>
              <w:rPr>
                <w:rFonts w:ascii="Times New Roman" w:eastAsia="標楷體" w:hAnsi="Times New Roman" w:cs="Times New Roman" w:hint="eastAsia"/>
              </w:rPr>
              <w:t>檢查</w:t>
            </w:r>
          </w:p>
        </w:tc>
        <w:tc>
          <w:tcPr>
            <w:tcW w:w="2835" w:type="dxa"/>
            <w:gridSpan w:val="2"/>
          </w:tcPr>
          <w:p w:rsidR="00E426F5" w:rsidRDefault="001A0D3B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記錄：</w:t>
            </w:r>
            <w:r w:rsidRPr="001A0D3B">
              <w:rPr>
                <w:rFonts w:ascii="Times New Roman" w:eastAsia="標楷體" w:hAnsi="Times New Roman" w:cs="Times New Roman" w:hint="eastAsia"/>
              </w:rPr>
              <w:t>先填寫</w:t>
            </w:r>
            <w:r w:rsidRPr="001A0D3B">
              <w:rPr>
                <w:rFonts w:ascii="Times New Roman" w:eastAsia="標楷體" w:hAnsi="Times New Roman" w:cs="Times New Roman" w:hint="eastAsia"/>
              </w:rPr>
              <w:t xml:space="preserve"> Kubota </w:t>
            </w:r>
            <w:r w:rsidRPr="001A0D3B">
              <w:rPr>
                <w:rFonts w:ascii="Times New Roman" w:eastAsia="標楷體" w:hAnsi="Times New Roman" w:cs="Times New Roman" w:hint="eastAsia"/>
              </w:rPr>
              <w:t>離心機記錄簿，紀錄開始使用時間</w:t>
            </w:r>
          </w:p>
          <w:p w:rsidR="00E426F5" w:rsidRDefault="001A0D3B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開機：</w:t>
            </w:r>
            <w:r w:rsidRPr="001A0D3B">
              <w:rPr>
                <w:rFonts w:ascii="Times New Roman" w:eastAsia="標楷體" w:hAnsi="Times New Roman" w:cs="Times New Roman" w:hint="eastAsia"/>
              </w:rPr>
              <w:t>將機器右側下方電源開啟</w:t>
            </w:r>
          </w:p>
          <w:p w:rsidR="001A0D3B" w:rsidRDefault="001A0D3B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 w:rsidR="00400098">
              <w:rPr>
                <w:rFonts w:ascii="Times New Roman" w:eastAsia="標楷體" w:hAnsi="Times New Roman" w:cs="Times New Roman" w:hint="eastAsia"/>
              </w:rPr>
              <w:t>開啟：</w:t>
            </w:r>
            <w:r w:rsidR="00400098" w:rsidRPr="00400098">
              <w:rPr>
                <w:rFonts w:ascii="Times New Roman" w:eastAsia="標楷體" w:hAnsi="Times New Roman" w:cs="Times New Roman" w:hint="eastAsia"/>
              </w:rPr>
              <w:t>按下「</w:t>
            </w:r>
            <w:r w:rsidR="00400098" w:rsidRPr="00400098">
              <w:rPr>
                <w:rFonts w:ascii="Times New Roman" w:eastAsia="標楷體" w:hAnsi="Times New Roman" w:cs="Times New Roman" w:hint="eastAsia"/>
              </w:rPr>
              <w:t>OPEN</w:t>
            </w:r>
            <w:r w:rsidR="00400098" w:rsidRPr="00400098">
              <w:rPr>
                <w:rFonts w:ascii="Times New Roman" w:eastAsia="標楷體" w:hAnsi="Times New Roman" w:cs="Times New Roman" w:hint="eastAsia"/>
              </w:rPr>
              <w:t>」鍵，待機器上蓋打開</w:t>
            </w:r>
          </w:p>
          <w:p w:rsidR="001A0D3B" w:rsidRPr="00F82BD4" w:rsidRDefault="00400098" w:rsidP="004000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1-4</w:t>
            </w:r>
            <w:r>
              <w:rPr>
                <w:rFonts w:ascii="Times New Roman" w:eastAsia="標楷體" w:hAnsi="Times New Roman" w:cs="Times New Roman" w:hint="eastAsia"/>
              </w:rPr>
              <w:t>檢查：</w:t>
            </w:r>
            <w:r w:rsidRPr="00400098">
              <w:rPr>
                <w:rFonts w:ascii="Times New Roman" w:eastAsia="標楷體" w:hAnsi="Times New Roman" w:cs="Times New Roman" w:hint="eastAsia"/>
              </w:rPr>
              <w:t>檢體放入白色管架前，請先檢查是否乾淨，如有汙損請回報系上，並請上一位使用者清理。</w:t>
            </w:r>
          </w:p>
        </w:tc>
        <w:tc>
          <w:tcPr>
            <w:tcW w:w="1984" w:type="dxa"/>
          </w:tcPr>
          <w:p w:rsidR="00400098" w:rsidRDefault="00400098" w:rsidP="004000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/>
              </w:rPr>
              <w:t>&amp;</w:t>
            </w:r>
            <w:r>
              <w:rPr>
                <w:rFonts w:ascii="Times New Roman" w:eastAsia="標楷體" w:hAnsi="Times New Roman" w:cs="Times New Roman" w:hint="eastAsia"/>
              </w:rPr>
              <w:t>1-3</w:t>
            </w:r>
            <w:r w:rsidR="00BC3261" w:rsidRPr="00A73410">
              <w:rPr>
                <w:rFonts w:ascii="Times New Roman" w:eastAsia="標楷體" w:hAnsi="Times New Roman" w:cs="Times New Roman" w:hint="eastAsia"/>
                <w:sz w:val="20"/>
              </w:rPr>
              <w:t>1</w:t>
            </w:r>
            <w:r w:rsidR="00BC3261">
              <w:rPr>
                <w:rFonts w:ascii="Times New Roman" w:eastAsia="標楷體" w:hAnsi="Times New Roman" w:cs="Times New Roman" w:hint="eastAsia"/>
                <w:sz w:val="20"/>
              </w:rPr>
              <w:t>絕緣頗損</w:t>
            </w:r>
            <w:r w:rsidR="00BC3261" w:rsidRPr="00A73410">
              <w:rPr>
                <w:rFonts w:ascii="Times New Roman" w:eastAsia="標楷體" w:hAnsi="Times New Roman" w:cs="Times New Roman" w:hint="eastAsia"/>
                <w:sz w:val="20"/>
              </w:rPr>
              <w:t>漏電</w:t>
            </w:r>
          </w:p>
          <w:p w:rsidR="00400098" w:rsidRPr="00F82BD4" w:rsidRDefault="00400098" w:rsidP="00400098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</w:tcPr>
          <w:p w:rsidR="00E426F5" w:rsidRDefault="00E426F5" w:rsidP="004000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400098">
              <w:rPr>
                <w:rFonts w:ascii="Times New Roman" w:eastAsia="標楷體" w:hAnsi="Times New Roman" w:cs="Times New Roman" w:hint="eastAsia"/>
              </w:rPr>
              <w:t>-2</w:t>
            </w:r>
            <w:r w:rsidR="00400098">
              <w:rPr>
                <w:rFonts w:ascii="Times New Roman" w:eastAsia="標楷體" w:hAnsi="Times New Roman" w:cs="Times New Roman"/>
              </w:rPr>
              <w:t>&amp;1-3</w:t>
            </w:r>
            <w:r w:rsidR="00400098">
              <w:rPr>
                <w:rFonts w:ascii="Times New Roman" w:eastAsia="標楷體" w:hAnsi="Times New Roman" w:cs="Times New Roman" w:hint="eastAsia"/>
              </w:rPr>
              <w:t>作業前檢點與測試、定期檢查及保養儀器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06" w:type="dxa"/>
          </w:tcPr>
          <w:p w:rsidR="00400098" w:rsidRPr="00F82BD4" w:rsidRDefault="00400098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1-2&amp;1-3</w:t>
            </w:r>
            <w:r>
              <w:rPr>
                <w:rFonts w:ascii="Times New Roman" w:eastAsia="標楷體" w:hAnsi="Times New Roman" w:cs="Times New Roman" w:hint="eastAsia"/>
              </w:rPr>
              <w:t>貼上公告「漏電，請勿使用」</w:t>
            </w:r>
          </w:p>
        </w:tc>
      </w:tr>
      <w:tr w:rsidR="00E426F5" w:rsidRPr="00F82BD4" w:rsidTr="00B47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Default="00186191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作業中</w:t>
            </w:r>
          </w:p>
          <w:p w:rsidR="00D1663E" w:rsidRDefault="00D1663E" w:rsidP="00D1663E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放置</w:t>
            </w:r>
          </w:p>
          <w:p w:rsidR="00D1663E" w:rsidRDefault="00D1663E" w:rsidP="00D1663E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-2</w:t>
            </w:r>
            <w:r>
              <w:rPr>
                <w:rFonts w:ascii="Times New Roman" w:eastAsia="標楷體" w:hAnsi="Times New Roman" w:cs="Times New Roman" w:hint="eastAsia"/>
              </w:rPr>
              <w:t>蓋上</w:t>
            </w:r>
          </w:p>
          <w:p w:rsidR="00D1663E" w:rsidRDefault="00D1663E" w:rsidP="00D1663E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-3</w:t>
            </w:r>
            <w:r>
              <w:rPr>
                <w:rFonts w:ascii="Times New Roman" w:eastAsia="標楷體" w:hAnsi="Times New Roman" w:cs="Times New Roman" w:hint="eastAsia"/>
              </w:rPr>
              <w:t>選擇條件</w:t>
            </w:r>
          </w:p>
          <w:p w:rsidR="00D1663E" w:rsidRPr="00F82BD4" w:rsidRDefault="00D1663E" w:rsidP="00D1663E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-4</w:t>
            </w:r>
            <w:r>
              <w:rPr>
                <w:rFonts w:ascii="Times New Roman" w:eastAsia="標楷體" w:hAnsi="Times New Roman" w:cs="Times New Roman" w:hint="eastAsia"/>
              </w:rPr>
              <w:t>運轉</w:t>
            </w:r>
          </w:p>
        </w:tc>
        <w:tc>
          <w:tcPr>
            <w:tcW w:w="2835" w:type="dxa"/>
            <w:gridSpan w:val="2"/>
          </w:tcPr>
          <w:p w:rsidR="00E426F5" w:rsidRDefault="00A747D6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2-1</w:t>
            </w:r>
            <w:r>
              <w:rPr>
                <w:rFonts w:ascii="Times New Roman" w:eastAsia="標楷體" w:hAnsi="Times New Roman" w:cs="Times New Roman" w:hint="eastAsia"/>
              </w:rPr>
              <w:t>放置：</w:t>
            </w:r>
            <w:r w:rsidRPr="00A747D6">
              <w:rPr>
                <w:rFonts w:ascii="Times New Roman" w:eastAsia="標楷體" w:hAnsi="Times New Roman" w:cs="Times New Roman" w:hint="eastAsia"/>
              </w:rPr>
              <w:t>將檢體</w:t>
            </w:r>
            <w:r>
              <w:rPr>
                <w:rFonts w:ascii="Times New Roman" w:eastAsia="標楷體" w:hAnsi="Times New Roman" w:cs="Times New Roman" w:hint="eastAsia"/>
              </w:rPr>
              <w:t>以對稱平衡的方式</w:t>
            </w:r>
            <w:r w:rsidRPr="00A747D6">
              <w:rPr>
                <w:rFonts w:ascii="Times New Roman" w:eastAsia="標楷體" w:hAnsi="Times New Roman" w:cs="Times New Roman" w:hint="eastAsia"/>
              </w:rPr>
              <w:t>，放入白色管架中</w:t>
            </w:r>
          </w:p>
          <w:p w:rsidR="00E426F5" w:rsidRDefault="00A747D6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蓋上：</w:t>
            </w:r>
            <w:r w:rsidRPr="00A747D6">
              <w:rPr>
                <w:rFonts w:ascii="Times New Roman" w:eastAsia="標楷體" w:hAnsi="Times New Roman" w:cs="Times New Roman" w:hint="eastAsia"/>
              </w:rPr>
              <w:t>放入後，蓋上上蓋，確認「</w:t>
            </w:r>
            <w:r w:rsidRPr="00A747D6">
              <w:rPr>
                <w:rFonts w:ascii="Times New Roman" w:eastAsia="標楷體" w:hAnsi="Times New Roman" w:cs="Times New Roman" w:hint="eastAsia"/>
              </w:rPr>
              <w:t>OPEN</w:t>
            </w:r>
            <w:r w:rsidRPr="00A747D6">
              <w:rPr>
                <w:rFonts w:ascii="Times New Roman" w:eastAsia="標楷體" w:hAnsi="Times New Roman" w:cs="Times New Roman" w:hint="eastAsia"/>
              </w:rPr>
              <w:t>」燈熄滅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(</w:t>
            </w:r>
            <w:r w:rsidRPr="00A747D6">
              <w:rPr>
                <w:rFonts w:ascii="Times New Roman" w:eastAsia="標楷體" w:hAnsi="Times New Roman" w:cs="Times New Roman" w:hint="eastAsia"/>
              </w:rPr>
              <w:t>勿用力蓋上</w:t>
            </w:r>
            <w:r w:rsidRPr="00A747D6">
              <w:rPr>
                <w:rFonts w:ascii="Times New Roman" w:eastAsia="標楷體" w:hAnsi="Times New Roman" w:cs="Times New Roman" w:hint="eastAsia"/>
              </w:rPr>
              <w:t>)</w:t>
            </w:r>
            <w:r w:rsidRPr="00A747D6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A747D6" w:rsidRPr="00A747D6" w:rsidRDefault="00E426F5" w:rsidP="00A747D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A747D6">
              <w:rPr>
                <w:rFonts w:ascii="Times New Roman" w:eastAsia="標楷體" w:hAnsi="Times New Roman" w:cs="Times New Roman" w:hint="eastAsia"/>
              </w:rPr>
              <w:t>-3</w:t>
            </w:r>
            <w:r w:rsidR="00A747D6" w:rsidRPr="00A747D6">
              <w:rPr>
                <w:rFonts w:ascii="Times New Roman" w:eastAsia="標楷體" w:hAnsi="Times New Roman" w:cs="Times New Roman" w:hint="eastAsia"/>
              </w:rPr>
              <w:t>選擇離心條件</w:t>
            </w:r>
            <w:r w:rsidR="00A747D6">
              <w:rPr>
                <w:rFonts w:ascii="Times New Roman" w:eastAsia="標楷體" w:hAnsi="Times New Roman" w:cs="Times New Roman" w:hint="eastAsia"/>
              </w:rPr>
              <w:t>：</w:t>
            </w:r>
          </w:p>
          <w:p w:rsidR="00A747D6" w:rsidRPr="00A747D6" w:rsidRDefault="00A747D6" w:rsidP="00A747D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A747D6">
              <w:rPr>
                <w:rFonts w:ascii="Times New Roman" w:eastAsia="標楷體" w:hAnsi="Times New Roman" w:cs="Times New Roman" w:hint="eastAsia"/>
              </w:rPr>
              <w:t>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A747D6">
              <w:rPr>
                <w:rFonts w:ascii="Times New Roman" w:eastAsia="標楷體" w:hAnsi="Times New Roman" w:cs="Times New Roman" w:hint="eastAsia"/>
              </w:rPr>
              <w:t>轉速「</w:t>
            </w:r>
            <w:r w:rsidRPr="00A747D6">
              <w:rPr>
                <w:rFonts w:ascii="Times New Roman" w:eastAsia="標楷體" w:hAnsi="Times New Roman" w:cs="Times New Roman" w:hint="eastAsia"/>
              </w:rPr>
              <w:t>SPEED</w:t>
            </w:r>
            <w:r w:rsidRPr="00A747D6">
              <w:rPr>
                <w:rFonts w:ascii="Times New Roman" w:eastAsia="標楷體" w:hAnsi="Times New Roman" w:cs="Times New Roman" w:hint="eastAsia"/>
              </w:rPr>
              <w:t>」鍵，選擇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rpm </w:t>
            </w:r>
            <w:r w:rsidRPr="00A747D6">
              <w:rPr>
                <w:rFonts w:ascii="Times New Roman" w:eastAsia="標楷體" w:hAnsi="Times New Roman" w:cs="Times New Roman" w:hint="eastAsia"/>
              </w:rPr>
              <w:t>或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xg</w:t>
            </w:r>
            <w:r w:rsidRPr="00A747D6">
              <w:rPr>
                <w:rFonts w:ascii="Times New Roman" w:eastAsia="標楷體" w:hAnsi="Times New Roman" w:cs="Times New Roman" w:hint="eastAsia"/>
              </w:rPr>
              <w:t>，再按▲▼鍵，設定轉速值。</w:t>
            </w:r>
          </w:p>
          <w:p w:rsidR="00E426F5" w:rsidRDefault="00A747D6" w:rsidP="00A747D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A747D6">
              <w:rPr>
                <w:rFonts w:ascii="Times New Roman" w:eastAsia="標楷體" w:hAnsi="Times New Roman" w:cs="Times New Roman" w:hint="eastAsia"/>
              </w:rPr>
              <w:t>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A747D6">
              <w:rPr>
                <w:rFonts w:ascii="Times New Roman" w:eastAsia="標楷體" w:hAnsi="Times New Roman" w:cs="Times New Roman" w:hint="eastAsia"/>
              </w:rPr>
              <w:t>時間「</w:t>
            </w:r>
            <w:r w:rsidRPr="00A747D6">
              <w:rPr>
                <w:rFonts w:ascii="Times New Roman" w:eastAsia="標楷體" w:hAnsi="Times New Roman" w:cs="Times New Roman" w:hint="eastAsia"/>
              </w:rPr>
              <w:t>TIME</w:t>
            </w:r>
            <w:r w:rsidRPr="00A747D6">
              <w:rPr>
                <w:rFonts w:ascii="Times New Roman" w:eastAsia="標楷體" w:hAnsi="Times New Roman" w:cs="Times New Roman" w:hint="eastAsia"/>
              </w:rPr>
              <w:t>」鍵，選擇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min </w:t>
            </w:r>
            <w:r w:rsidRPr="00A747D6">
              <w:rPr>
                <w:rFonts w:ascii="Times New Roman" w:eastAsia="標楷體" w:hAnsi="Times New Roman" w:cs="Times New Roman" w:hint="eastAsia"/>
              </w:rPr>
              <w:t>或</w:t>
            </w:r>
            <w:r w:rsidRPr="00A747D6">
              <w:rPr>
                <w:rFonts w:ascii="Times New Roman" w:eastAsia="標楷體" w:hAnsi="Times New Roman" w:cs="Times New Roman" w:hint="eastAsia"/>
              </w:rPr>
              <w:t xml:space="preserve"> sec</w:t>
            </w:r>
            <w:r w:rsidRPr="00A747D6">
              <w:rPr>
                <w:rFonts w:ascii="Times New Roman" w:eastAsia="標楷體" w:hAnsi="Times New Roman" w:cs="Times New Roman" w:hint="eastAsia"/>
              </w:rPr>
              <w:t>，再按</w:t>
            </w:r>
            <w:r w:rsidRPr="00A747D6">
              <w:rPr>
                <w:rFonts w:ascii="Times New Roman" w:eastAsia="標楷體" w:hAnsi="Times New Roman" w:cs="Times New Roman" w:hint="eastAsia"/>
              </w:rPr>
              <w:lastRenderedPageBreak/>
              <w:t>▲▼鍵，設定運轉時間。</w:t>
            </w:r>
          </w:p>
          <w:p w:rsidR="00E426F5" w:rsidRDefault="00D1663E" w:rsidP="00D1663E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>
              <w:rPr>
                <w:rFonts w:ascii="Times New Roman" w:eastAsia="標楷體" w:hAnsi="Times New Roman" w:cs="Times New Roman" w:hint="eastAsia"/>
              </w:rPr>
              <w:t>運轉：</w:t>
            </w:r>
            <w:r w:rsidRPr="00D1663E">
              <w:rPr>
                <w:rFonts w:ascii="Times New Roman" w:eastAsia="標楷體" w:hAnsi="Times New Roman" w:cs="Times New Roman" w:hint="eastAsia"/>
              </w:rPr>
              <w:t>按下「</w:t>
            </w:r>
            <w:r w:rsidRPr="00D1663E">
              <w:rPr>
                <w:rFonts w:ascii="Times New Roman" w:eastAsia="標楷體" w:hAnsi="Times New Roman" w:cs="Times New Roman" w:hint="eastAsia"/>
              </w:rPr>
              <w:t>START</w:t>
            </w:r>
            <w:r w:rsidRPr="00D1663E">
              <w:rPr>
                <w:rFonts w:ascii="Times New Roman" w:eastAsia="標楷體" w:hAnsi="Times New Roman" w:cs="Times New Roman" w:hint="eastAsia"/>
              </w:rPr>
              <w:t>」鍵</w:t>
            </w:r>
            <w:r w:rsidRPr="00D1663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D1663E">
              <w:rPr>
                <w:rFonts w:ascii="Times New Roman" w:eastAsia="標楷體" w:hAnsi="Times New Roman" w:cs="Times New Roman" w:hint="eastAsia"/>
              </w:rPr>
              <w:t>開始運轉，如中途欲停止運轉則按「</w:t>
            </w:r>
            <w:r w:rsidRPr="00D1663E">
              <w:rPr>
                <w:rFonts w:ascii="Times New Roman" w:eastAsia="標楷體" w:hAnsi="Times New Roman" w:cs="Times New Roman" w:hint="eastAsia"/>
              </w:rPr>
              <w:t>STOP</w:t>
            </w:r>
            <w:r w:rsidRPr="00D1663E">
              <w:rPr>
                <w:rFonts w:ascii="Times New Roman" w:eastAsia="標楷體" w:hAnsi="Times New Roman" w:cs="Times New Roman" w:hint="eastAsia"/>
              </w:rPr>
              <w:t>」鍵。運轉期間勿關閉電源，正常運轉時上蓋會發綠光，運轉結束後發藍光並唱歌。</w:t>
            </w:r>
          </w:p>
          <w:p w:rsidR="00D834F4" w:rsidRPr="00F82BD4" w:rsidRDefault="00D834F4" w:rsidP="00D1663E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2-5</w:t>
            </w:r>
            <w:r>
              <w:rPr>
                <w:rFonts w:ascii="Times New Roman" w:eastAsia="標楷體" w:hAnsi="Times New Roman" w:cs="Times New Roman" w:hint="eastAsia"/>
              </w:rPr>
              <w:t>取出：</w:t>
            </w:r>
            <w:r w:rsidRPr="00D834F4">
              <w:rPr>
                <w:rFonts w:ascii="Times New Roman" w:eastAsia="標楷體" w:hAnsi="Times New Roman" w:cs="Times New Roman" w:hint="eastAsia"/>
              </w:rPr>
              <w:t>結束後按下「</w:t>
            </w:r>
            <w:r w:rsidRPr="00D834F4">
              <w:rPr>
                <w:rFonts w:ascii="Times New Roman" w:eastAsia="標楷體" w:hAnsi="Times New Roman" w:cs="Times New Roman" w:hint="eastAsia"/>
              </w:rPr>
              <w:t>OPEN</w:t>
            </w:r>
            <w:r w:rsidRPr="00D834F4">
              <w:rPr>
                <w:rFonts w:ascii="Times New Roman" w:eastAsia="標楷體" w:hAnsi="Times New Roman" w:cs="Times New Roman" w:hint="eastAsia"/>
              </w:rPr>
              <w:t>」鍵，待機器上蓋打開，取出檢體，取出後蓋上蓋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1984" w:type="dxa"/>
          </w:tcPr>
          <w:p w:rsidR="00B476D2" w:rsidRDefault="00B476D2" w:rsidP="00D1663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2-2</w:t>
            </w:r>
            <w:r>
              <w:rPr>
                <w:rFonts w:ascii="Times New Roman" w:eastAsia="標楷體" w:hAnsi="Times New Roman" w:cs="Times New Roman" w:hint="eastAsia"/>
              </w:rPr>
              <w:t>上蓋若無蓋上，可能會導致運轉時檢體飛濺。</w:t>
            </w:r>
          </w:p>
          <w:p w:rsidR="00E426F5" w:rsidRDefault="00D1663E" w:rsidP="00D1663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</w:t>
            </w:r>
            <w:r w:rsidR="000D7E2B">
              <w:rPr>
                <w:rFonts w:ascii="Times New Roman" w:eastAsia="標楷體" w:hAnsi="Times New Roman" w:cs="Times New Roman"/>
              </w:rPr>
              <w:t>4</w:t>
            </w:r>
            <w:r w:rsidR="000D7E2B">
              <w:rPr>
                <w:rFonts w:ascii="Times New Roman" w:eastAsia="標楷體" w:hAnsi="Times New Roman" w:cs="Times New Roman" w:hint="eastAsia"/>
              </w:rPr>
              <w:t>若檢體無對稱平衡放置，</w:t>
            </w:r>
            <w:r w:rsidR="00262B51">
              <w:rPr>
                <w:rFonts w:ascii="Times New Roman" w:eastAsia="標楷體" w:hAnsi="Times New Roman" w:cs="Times New Roman" w:hint="eastAsia"/>
              </w:rPr>
              <w:t>可能會直接損害離心機，重則傷害操作人員。</w:t>
            </w:r>
          </w:p>
          <w:p w:rsidR="00BC3261" w:rsidRPr="00F82BD4" w:rsidRDefault="00BC3261" w:rsidP="00D1663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 w:rsidRPr="00BC3261">
              <w:rPr>
                <w:rFonts w:ascii="Times New Roman" w:eastAsia="標楷體" w:hAnsi="Times New Roman" w:cs="Times New Roman" w:hint="eastAsia"/>
              </w:rPr>
              <w:t>搶快掀蓋，離心物品飛出</w:t>
            </w:r>
          </w:p>
        </w:tc>
        <w:tc>
          <w:tcPr>
            <w:tcW w:w="1985" w:type="dxa"/>
          </w:tcPr>
          <w:p w:rsidR="00B476D2" w:rsidRDefault="00B476D2" w:rsidP="00CB057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-2</w:t>
            </w:r>
            <w:r>
              <w:rPr>
                <w:rFonts w:ascii="Times New Roman" w:eastAsia="標楷體" w:hAnsi="Times New Roman" w:cs="Times New Roman" w:hint="eastAsia"/>
              </w:rPr>
              <w:t>檢視</w:t>
            </w:r>
            <w:r w:rsidRPr="00B476D2">
              <w:rPr>
                <w:rFonts w:ascii="Times New Roman" w:eastAsia="標楷體" w:hAnsi="Times New Roman" w:cs="Times New Roman" w:hint="eastAsia"/>
              </w:rPr>
              <w:t>「</w:t>
            </w:r>
            <w:r w:rsidRPr="00B476D2">
              <w:rPr>
                <w:rFonts w:ascii="Times New Roman" w:eastAsia="標楷體" w:hAnsi="Times New Roman" w:cs="Times New Roman" w:hint="eastAsia"/>
              </w:rPr>
              <w:t>OPEN</w:t>
            </w:r>
            <w:r w:rsidRPr="00B476D2">
              <w:rPr>
                <w:rFonts w:ascii="Times New Roman" w:eastAsia="標楷體" w:hAnsi="Times New Roman" w:cs="Times New Roman" w:hint="eastAsia"/>
              </w:rPr>
              <w:t>」燈</w:t>
            </w:r>
            <w:r>
              <w:rPr>
                <w:rFonts w:ascii="Times New Roman" w:eastAsia="標楷體" w:hAnsi="Times New Roman" w:cs="Times New Roman" w:hint="eastAsia"/>
              </w:rPr>
              <w:t>是否</w:t>
            </w:r>
            <w:r w:rsidRPr="00B476D2">
              <w:rPr>
                <w:rFonts w:ascii="Times New Roman" w:eastAsia="標楷體" w:hAnsi="Times New Roman" w:cs="Times New Roman" w:hint="eastAsia"/>
              </w:rPr>
              <w:t>熄滅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CB057D" w:rsidRDefault="00262B51" w:rsidP="00CB057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2-4</w:t>
            </w:r>
            <w:r w:rsidR="00CB057D">
              <w:rPr>
                <w:rFonts w:ascii="Times New Roman" w:eastAsia="標楷體" w:hAnsi="Times New Roman" w:cs="Times New Roman" w:hint="eastAsia"/>
              </w:rPr>
              <w:t>作業前確認檢體有以對稱平衡的方式擺放</w:t>
            </w:r>
            <w:r w:rsidR="00D834F4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BC3261" w:rsidRPr="00F82BD4" w:rsidRDefault="00BC3261" w:rsidP="00CB057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2-4</w:t>
            </w:r>
            <w:r w:rsidRPr="00BC3261">
              <w:rPr>
                <w:rFonts w:ascii="Times New Roman" w:eastAsia="標楷體" w:hAnsi="Times New Roman" w:cs="Times New Roman" w:hint="eastAsia"/>
              </w:rPr>
              <w:t>必須完全停止，始可掀蓋。</w:t>
            </w:r>
          </w:p>
        </w:tc>
        <w:tc>
          <w:tcPr>
            <w:tcW w:w="1406" w:type="dxa"/>
          </w:tcPr>
          <w:p w:rsidR="00E426F5" w:rsidRPr="00F82BD4" w:rsidRDefault="00B476D2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/>
              </w:rPr>
              <w:t>-2</w:t>
            </w:r>
            <w:r>
              <w:rPr>
                <w:rFonts w:ascii="Times New Roman" w:eastAsia="標楷體" w:hAnsi="Times New Roman" w:cs="Times New Roman" w:hint="eastAsia"/>
              </w:rPr>
              <w:t>&amp;</w:t>
            </w:r>
            <w:r w:rsidR="00D834F4">
              <w:rPr>
                <w:rFonts w:ascii="Times New Roman" w:eastAsia="標楷體" w:hAnsi="Times New Roman" w:cs="Times New Roman"/>
              </w:rPr>
              <w:t>2-4</w:t>
            </w:r>
            <w:r w:rsidR="00D834F4">
              <w:rPr>
                <w:rFonts w:ascii="Times New Roman" w:eastAsia="標楷體" w:hAnsi="Times New Roman" w:cs="Times New Roman" w:hint="eastAsia"/>
              </w:rPr>
              <w:t>立即按</w:t>
            </w:r>
            <w:r w:rsidR="00D834F4">
              <w:rPr>
                <w:rFonts w:ascii="Times New Roman" w:eastAsia="標楷體" w:hAnsi="Times New Roman" w:cs="Times New Roman" w:hint="eastAsia"/>
              </w:rPr>
              <w:t>STOP</w:t>
            </w:r>
            <w:r w:rsidR="00D834F4">
              <w:rPr>
                <w:rFonts w:ascii="Times New Roman" w:eastAsia="標楷體" w:hAnsi="Times New Roman" w:cs="Times New Roman" w:hint="eastAsia"/>
              </w:rPr>
              <w:t>以停止運轉</w:t>
            </w:r>
            <w:r>
              <w:rPr>
                <w:rFonts w:ascii="Times New Roman" w:eastAsia="標楷體" w:hAnsi="Times New Roman" w:cs="Times New Roman" w:hint="eastAsia"/>
              </w:rPr>
              <w:t>，並通知系上人員</w:t>
            </w:r>
            <w:r w:rsidR="00D834F4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:rsidTr="00B47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Default="00186191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作業後</w:t>
            </w:r>
          </w:p>
          <w:p w:rsidR="00CA5532" w:rsidRPr="00F82BD4" w:rsidRDefault="00CA5532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填寫</w:t>
            </w:r>
          </w:p>
        </w:tc>
        <w:tc>
          <w:tcPr>
            <w:tcW w:w="2835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D834F4">
              <w:rPr>
                <w:rFonts w:ascii="Times New Roman" w:eastAsia="標楷體" w:hAnsi="Times New Roman" w:cs="Times New Roman" w:hint="eastAsia"/>
              </w:rPr>
              <w:t>-1</w:t>
            </w:r>
            <w:r w:rsidR="00CA5532">
              <w:rPr>
                <w:rFonts w:ascii="Times New Roman" w:eastAsia="標楷體" w:hAnsi="Times New Roman" w:cs="Times New Roman" w:hint="eastAsia"/>
              </w:rPr>
              <w:t>填寫：</w:t>
            </w:r>
            <w:r w:rsidR="00D834F4" w:rsidRPr="00D834F4">
              <w:rPr>
                <w:rFonts w:ascii="Times New Roman" w:eastAsia="標楷體" w:hAnsi="Times New Roman" w:cs="Times New Roman" w:hint="eastAsia"/>
              </w:rPr>
              <w:t>使用完畢後，請檢查白色管架是否乾淨，並填寫使用完畢時間及使用狀況。</w:t>
            </w:r>
          </w:p>
          <w:p w:rsidR="00E426F5" w:rsidRPr="00F82BD4" w:rsidRDefault="00E426F5" w:rsidP="00CA5532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4" w:type="dxa"/>
          </w:tcPr>
          <w:p w:rsidR="00E426F5" w:rsidRPr="00F82BD4" w:rsidRDefault="00E426F5" w:rsidP="00CA5532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</w:tcPr>
          <w:p w:rsidR="00E426F5" w:rsidRPr="00F82BD4" w:rsidRDefault="00E426F5" w:rsidP="00797A20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06" w:type="dxa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BC32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26"/>
          <w:jc w:val="center"/>
        </w:trPr>
        <w:tc>
          <w:tcPr>
            <w:tcW w:w="803" w:type="dxa"/>
            <w:vAlign w:val="center"/>
          </w:tcPr>
          <w:p w:rsidR="00E426F5" w:rsidRPr="00F82BD4" w:rsidRDefault="00E426F5" w:rsidP="00BC3261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BC3261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6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2C6DA7" w:rsidRPr="00463677" w:rsidRDefault="002C6DA7" w:rsidP="002C6DA7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製表人：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 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: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2020 / 01/01</w:t>
      </w:r>
    </w:p>
    <w:p w:rsidR="00E426F5" w:rsidRPr="002C6DA7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</w:pPr>
      <w:r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br/>
      </w:r>
    </w:p>
    <w:p w:rsidR="00EB36E8" w:rsidRPr="00E426F5" w:rsidRDefault="00EB36E8"/>
    <w:sectPr w:rsidR="00EB36E8" w:rsidRPr="00E426F5" w:rsidSect="005C2CD1">
      <w:pgSz w:w="11906" w:h="16838"/>
      <w:pgMar w:top="426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4F2F" w:rsidRDefault="00584F2F" w:rsidP="002C6DA7">
      <w:r>
        <w:separator/>
      </w:r>
    </w:p>
  </w:endnote>
  <w:endnote w:type="continuationSeparator" w:id="0">
    <w:p w:rsidR="00584F2F" w:rsidRDefault="00584F2F" w:rsidP="002C6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4F2F" w:rsidRDefault="00584F2F" w:rsidP="002C6DA7">
      <w:r>
        <w:separator/>
      </w:r>
    </w:p>
  </w:footnote>
  <w:footnote w:type="continuationSeparator" w:id="0">
    <w:p w:rsidR="00584F2F" w:rsidRDefault="00584F2F" w:rsidP="002C6D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52561"/>
    <w:rsid w:val="000D7E2B"/>
    <w:rsid w:val="001378E9"/>
    <w:rsid w:val="00186191"/>
    <w:rsid w:val="001A0D3B"/>
    <w:rsid w:val="00262B51"/>
    <w:rsid w:val="002C6DA7"/>
    <w:rsid w:val="00400098"/>
    <w:rsid w:val="00584F2F"/>
    <w:rsid w:val="005C2CD1"/>
    <w:rsid w:val="00610318"/>
    <w:rsid w:val="006371E9"/>
    <w:rsid w:val="007749D0"/>
    <w:rsid w:val="00A747D6"/>
    <w:rsid w:val="00B476D2"/>
    <w:rsid w:val="00BC3261"/>
    <w:rsid w:val="00C74A5A"/>
    <w:rsid w:val="00CA5532"/>
    <w:rsid w:val="00CB057D"/>
    <w:rsid w:val="00D1663E"/>
    <w:rsid w:val="00D834F4"/>
    <w:rsid w:val="00E426F5"/>
    <w:rsid w:val="00EB36E8"/>
    <w:rsid w:val="00F160D4"/>
    <w:rsid w:val="00F5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D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C6D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C6D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C6D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5</cp:revision>
  <dcterms:created xsi:type="dcterms:W3CDTF">2019-11-27T08:39:00Z</dcterms:created>
  <dcterms:modified xsi:type="dcterms:W3CDTF">2019-12-13T03:21:00Z</dcterms:modified>
</cp:coreProperties>
</file>